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620" w14:textId="77777777" w:rsidR="00660D99" w:rsidRPr="00376662" w:rsidRDefault="00660D99" w:rsidP="00660D99">
      <w:pPr>
        <w:pStyle w:val="2"/>
        <w:pageBreakBefore/>
        <w:tabs>
          <w:tab w:val="left" w:pos="0"/>
        </w:tabs>
        <w:spacing w:before="60"/>
        <w:jc w:val="center"/>
        <w:rPr>
          <w:i/>
        </w:rPr>
      </w:pPr>
      <w:r w:rsidRPr="00376662">
        <w:rPr>
          <w:i/>
          <w:szCs w:val="24"/>
        </w:rPr>
        <w:t>ΠΙΝΑΚΑΣ ΙΙ</w:t>
      </w:r>
    </w:p>
    <w:p w14:paraId="49252136" w14:textId="77777777" w:rsidR="00660D99" w:rsidRPr="00376662" w:rsidRDefault="00660D99" w:rsidP="00660D99">
      <w:pPr>
        <w:spacing w:before="60" w:after="0"/>
        <w:jc w:val="center"/>
        <w:rPr>
          <w:iCs/>
          <w:lang w:val="el-GR"/>
        </w:rPr>
      </w:pPr>
      <w:r w:rsidRPr="00376662">
        <w:rPr>
          <w:b/>
          <w:i/>
          <w:lang w:val="el-GR"/>
        </w:rPr>
        <w:t>ΔΗΜΟΣ …………………………</w:t>
      </w:r>
    </w:p>
    <w:p w14:paraId="3077EA90" w14:textId="77777777" w:rsidR="00660D99" w:rsidRDefault="00660D99" w:rsidP="00660D99">
      <w:pPr>
        <w:pStyle w:val="normalwithoutspacing"/>
        <w:rPr>
          <w:iCs/>
          <w:szCs w:val="22"/>
        </w:rPr>
      </w:pPr>
    </w:p>
    <w:tbl>
      <w:tblPr>
        <w:tblW w:w="1003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691"/>
        <w:gridCol w:w="3024"/>
        <w:gridCol w:w="6315"/>
      </w:tblGrid>
      <w:tr w:rsidR="00660D99" w14:paraId="1BA35008" w14:textId="77777777" w:rsidTr="007668B0">
        <w:trPr>
          <w:trHeight w:val="4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56E8" w14:textId="77777777" w:rsidR="00660D99" w:rsidRDefault="00660D99" w:rsidP="00492B71">
            <w:pPr>
              <w:spacing w:before="6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(1)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A56C" w14:textId="77777777" w:rsidR="00660D99" w:rsidRDefault="00660D99" w:rsidP="00492B71">
            <w:pPr>
              <w:spacing w:before="6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(2)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157" w14:textId="77777777" w:rsidR="00660D99" w:rsidRDefault="00660D99" w:rsidP="00492B71">
            <w:pPr>
              <w:spacing w:before="60" w:after="0"/>
              <w:jc w:val="center"/>
            </w:pPr>
            <w:r>
              <w:rPr>
                <w:b/>
                <w:i/>
              </w:rPr>
              <w:t>(3)</w:t>
            </w:r>
          </w:p>
        </w:tc>
      </w:tr>
      <w:tr w:rsidR="00660D99" w:rsidRPr="004F4215" w14:paraId="70969817" w14:textId="77777777" w:rsidTr="007668B0">
        <w:trPr>
          <w:trHeight w:val="1881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20C2F" w14:textId="77777777" w:rsidR="00660D99" w:rsidRPr="007668B0" w:rsidRDefault="00660D99" w:rsidP="00492B71">
            <w:pPr>
              <w:spacing w:before="60" w:after="0"/>
              <w:jc w:val="center"/>
              <w:rPr>
                <w:b/>
                <w:i/>
                <w:szCs w:val="22"/>
              </w:rPr>
            </w:pPr>
            <w:r w:rsidRPr="007668B0">
              <w:rPr>
                <w:b/>
                <w:i/>
                <w:szCs w:val="22"/>
              </w:rPr>
              <w:t>α/α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A59A3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ΤΟΠΙΚΗ ή ΔΗΜΟΤΙΚΗ ΚΟΙΝΟΤΗΤΑ</w:t>
            </w:r>
          </w:p>
          <w:p w14:paraId="0EADB801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3978C685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ΣΥΝΟΛΙΚΟΣ ΑΡΙΘΜΟΣ ΣΥΝΕΡΓΕΙΩΝ ΨΕΚΑΣΜΟΥ.........</w:t>
            </w:r>
          </w:p>
          <w:p w14:paraId="6964B315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57371381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Αριθμός Γεωργικών Ελκυστήρων με βυτίο    ........................</w:t>
            </w:r>
          </w:p>
          <w:p w14:paraId="76F424C3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0F333212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3A149F4D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443020BE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5B7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ΟΝΟΜΑΤΕΠΩΝΥΜΟ ΙΔΙΟΚΤΗΤΩΝ ΕΛΚΥΣΤΗΡΩΝ ή  ΑΓΡΟΤΙΚΩΝ ΑΥΤΟΚΙΝΗΤΩΝ ΜΕ ΒΥΤΙΟ ΨΕΚΑΣΜΟΥ </w:t>
            </w:r>
          </w:p>
          <w:p w14:paraId="0D33150C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ΑΥΛΟΦΟΡΩΝ Ή ΨΕΚΑΣΤΩΝ</w:t>
            </w:r>
          </w:p>
          <w:p w14:paraId="7BBB1D3C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ΕΛΚΥΣΤΗΡΟΣ ή  ΑΓΡΟΤ. ΑΥΤΟΚ/ΤΟΥ ΜΕ ΒΥΤΙΟ ΨΕΚΑΣΜΟΥ</w:t>
            </w:r>
          </w:p>
          <w:p w14:paraId="545D899F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ΟΔΗΓΟΣ:</w:t>
            </w:r>
          </w:p>
          <w:p w14:paraId="2375784C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ΔΙΠΛΩΜΑ ΟΔΗΓΗΣΗΣ </w:t>
            </w:r>
          </w:p>
          <w:p w14:paraId="6C94C5C9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ΑΣΦΑΛΙΣΤΗΡΙΟ ΣΥΜΒΟΛΑΙΟ</w:t>
            </w:r>
          </w:p>
          <w:p w14:paraId="2274A97B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n-US"/>
              </w:rPr>
              <w:t>GPS</w:t>
            </w:r>
            <w:r w:rsidRPr="007668B0">
              <w:rPr>
                <w:b/>
                <w:i/>
                <w:szCs w:val="22"/>
                <w:lang w:val="el-GR"/>
              </w:rPr>
              <w:t xml:space="preserve"> </w:t>
            </w:r>
            <w:r w:rsidRPr="007668B0">
              <w:rPr>
                <w:b/>
                <w:i/>
                <w:szCs w:val="22"/>
                <w:lang w:val="en-US"/>
              </w:rPr>
              <w:t>trackers</w:t>
            </w:r>
          </w:p>
        </w:tc>
      </w:tr>
      <w:tr w:rsidR="00660D99" w:rsidRPr="004F4215" w14:paraId="175C18EA" w14:textId="77777777" w:rsidTr="007668B0">
        <w:trPr>
          <w:trHeight w:val="1881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55A456" w14:textId="77777777" w:rsidR="00660D99" w:rsidRPr="007668B0" w:rsidRDefault="00660D99" w:rsidP="00492B71">
            <w:pPr>
              <w:snapToGrid w:val="0"/>
              <w:spacing w:before="60" w:after="0"/>
              <w:jc w:val="center"/>
              <w:rPr>
                <w:b/>
                <w:i/>
                <w:szCs w:val="22"/>
                <w:lang w:val="el-GR"/>
              </w:rPr>
            </w:pPr>
          </w:p>
        </w:tc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8E6C5B" w14:textId="77777777" w:rsidR="00660D99" w:rsidRPr="007668B0" w:rsidRDefault="00660D99" w:rsidP="00492B71">
            <w:pPr>
              <w:tabs>
                <w:tab w:val="left" w:pos="0"/>
              </w:tabs>
              <w:snapToGrid w:val="0"/>
              <w:spacing w:before="60" w:after="0"/>
              <w:rPr>
                <w:b/>
                <w:i/>
                <w:szCs w:val="22"/>
                <w:lang w:val="el-GR"/>
              </w:rPr>
            </w:pP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B539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ΟΝΟΜΑΤΕΠΩΝΥΜΟ ΙΔΙΟΚΤΗΤΩΝ ΕΛΚΥΣΤΗΡΩΝ ή  ΑΓΡΟΤΙΚΩΝ ΑΥΤΟΚΙΝΗΤΩΝ ΜΕ ΒΥΤΙΟ ΨΕΚΑΣΜΟΥ </w:t>
            </w:r>
          </w:p>
          <w:p w14:paraId="47384790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ΑΥΛΟΦΟΡΩΝ Ή ΨΕΚΑΣΤΩΝ</w:t>
            </w:r>
          </w:p>
          <w:p w14:paraId="551E42D1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ΕΛΚΥΣΤΗΡΟΣ ή  ΑΓΡΟΤ. ΑΥΤΟΚ/ΤΟΥ ΜΕ ΒΥΤΙΟ ΨΕΚΑΣΜΟΥ</w:t>
            </w:r>
          </w:p>
          <w:p w14:paraId="04F62E29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ΟΔΗΓΟΣ:</w:t>
            </w:r>
          </w:p>
          <w:p w14:paraId="73559363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ΔΙΠΛΩΜΑ ΟΔΗΓΗΣΗΣ </w:t>
            </w:r>
          </w:p>
          <w:p w14:paraId="35043B85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ΑΣΦΑΛΙΣΤΗΡΙΟ ΣΥΜΒΟΛΑΙΟ</w:t>
            </w:r>
          </w:p>
          <w:p w14:paraId="7E6C2F36" w14:textId="77777777" w:rsidR="00660D99" w:rsidRPr="007668B0" w:rsidRDefault="00660D99" w:rsidP="00492B71">
            <w:pPr>
              <w:spacing w:before="60" w:after="0"/>
              <w:rPr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n-US"/>
              </w:rPr>
              <w:t>GPS</w:t>
            </w:r>
            <w:r w:rsidRPr="007668B0">
              <w:rPr>
                <w:b/>
                <w:i/>
                <w:szCs w:val="22"/>
                <w:lang w:val="el-GR"/>
              </w:rPr>
              <w:t xml:space="preserve"> </w:t>
            </w:r>
            <w:r w:rsidRPr="007668B0">
              <w:rPr>
                <w:b/>
                <w:i/>
                <w:szCs w:val="22"/>
                <w:lang w:val="en-US"/>
              </w:rPr>
              <w:t>trackers</w:t>
            </w:r>
          </w:p>
        </w:tc>
      </w:tr>
    </w:tbl>
    <w:p w14:paraId="43348ADF" w14:textId="77777777" w:rsidR="00660D99" w:rsidRDefault="00660D99" w:rsidP="00660D99">
      <w:pPr>
        <w:pStyle w:val="normalwithoutspacing"/>
        <w:rPr>
          <w:iCs/>
          <w:szCs w:val="22"/>
        </w:rPr>
      </w:pPr>
    </w:p>
    <w:p w14:paraId="1AC15E45" w14:textId="77777777" w:rsidR="00BE4AF5" w:rsidRPr="00660D99" w:rsidRDefault="00BE4AF5">
      <w:pPr>
        <w:rPr>
          <w:lang w:val="el-GR"/>
        </w:rPr>
      </w:pPr>
    </w:p>
    <w:sectPr w:rsidR="00BE4AF5" w:rsidRPr="00660D99" w:rsidSect="007668B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9"/>
    <w:rsid w:val="00100BB5"/>
    <w:rsid w:val="00270C32"/>
    <w:rsid w:val="00660D99"/>
    <w:rsid w:val="007668B0"/>
    <w:rsid w:val="00797C9C"/>
    <w:rsid w:val="009072BB"/>
    <w:rsid w:val="00AD4E61"/>
    <w:rsid w:val="00BE4AF5"/>
    <w:rsid w:val="00C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3F1C"/>
  <w15:chartTrackingRefBased/>
  <w15:docId w15:val="{3703A8FB-E9F8-4BE3-B556-B6C852A5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60D99"/>
    <w:pPr>
      <w:suppressAutoHyphens/>
      <w:spacing w:after="120" w:line="276" w:lineRule="auto"/>
      <w:jc w:val="both"/>
    </w:pPr>
    <w:rPr>
      <w:rFonts w:ascii="Calibri" w:eastAsia="SimSu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60D99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59"/>
    <w:unhideWhenUsed/>
    <w:qFormat/>
    <w:rsid w:val="00660D99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0D99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0D99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0D99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0D99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0D99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0D99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0D99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66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66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66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660D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660D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660D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660D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660D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660D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660D99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1"/>
    <w:link w:val="a4"/>
    <w:uiPriority w:val="10"/>
    <w:rsid w:val="0066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660D99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1"/>
    <w:link w:val="a5"/>
    <w:uiPriority w:val="11"/>
    <w:rsid w:val="0066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660D9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1"/>
    <w:link w:val="a6"/>
    <w:uiPriority w:val="29"/>
    <w:rsid w:val="00660D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D99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8">
    <w:name w:val="Intense Emphasis"/>
    <w:basedOn w:val="a1"/>
    <w:uiPriority w:val="21"/>
    <w:qFormat/>
    <w:rsid w:val="00660D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66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1"/>
    <w:link w:val="a9"/>
    <w:uiPriority w:val="30"/>
    <w:rsid w:val="00660D99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660D99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qFormat/>
    <w:rsid w:val="00660D99"/>
    <w:pPr>
      <w:spacing w:after="60" w:line="240" w:lineRule="auto"/>
    </w:pPr>
    <w:rPr>
      <w:lang w:val="el-GR"/>
    </w:rPr>
  </w:style>
  <w:style w:type="paragraph" w:styleId="a0">
    <w:name w:val="endnote text"/>
    <w:basedOn w:val="a"/>
    <w:link w:val="Char3"/>
    <w:uiPriority w:val="99"/>
    <w:semiHidden/>
    <w:unhideWhenUsed/>
    <w:rsid w:val="00660D99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1"/>
    <w:link w:val="a0"/>
    <w:uiPriority w:val="99"/>
    <w:semiHidden/>
    <w:rsid w:val="00660D99"/>
    <w:rPr>
      <w:rFonts w:ascii="Calibri" w:eastAsia="SimSun" w:hAnsi="Calibri" w:cs="Calibri"/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Παλαιολόγου</dc:creator>
  <cp:keywords/>
  <dc:description/>
  <cp:lastModifiedBy>Δημήτριος Γαλάνης</cp:lastModifiedBy>
  <cp:revision>2</cp:revision>
  <dcterms:created xsi:type="dcterms:W3CDTF">2025-12-23T12:06:00Z</dcterms:created>
  <dcterms:modified xsi:type="dcterms:W3CDTF">2025-12-23T12:06:00Z</dcterms:modified>
</cp:coreProperties>
</file>