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896F" w14:textId="55537404" w:rsidR="003B35A4" w:rsidRPr="003B35A4" w:rsidRDefault="003B35A4" w:rsidP="003B35A4">
      <w:pPr>
        <w:keepNext/>
        <w:pageBreakBefore/>
        <w:pBdr>
          <w:top w:val="none" w:sz="0" w:space="0" w:color="000000"/>
          <w:left w:val="none" w:sz="0" w:space="0" w:color="000000"/>
          <w:bottom w:val="single" w:sz="18" w:space="1" w:color="000080"/>
          <w:right w:val="none" w:sz="0" w:space="0" w:color="000000"/>
        </w:pBdr>
        <w:suppressAutoHyphens/>
        <w:spacing w:before="320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</w:pPr>
      <w:r w:rsidRPr="003B35A4"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  <w:t>Οικονομική Προσφορά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80"/>
        <w:gridCol w:w="1750"/>
        <w:gridCol w:w="2620"/>
        <w:gridCol w:w="2243"/>
        <w:gridCol w:w="2218"/>
      </w:tblGrid>
      <w:tr w:rsidR="003B35A4" w:rsidRPr="003B35A4" w14:paraId="3C489739" w14:textId="77777777" w:rsidTr="002A6CFD">
        <w:trPr>
          <w:jc w:val="center"/>
        </w:trPr>
        <w:tc>
          <w:tcPr>
            <w:tcW w:w="10774" w:type="dxa"/>
            <w:gridSpan w:val="6"/>
            <w:tcBorders>
              <w:bottom w:val="double" w:sz="4" w:space="0" w:color="auto"/>
            </w:tcBorders>
          </w:tcPr>
          <w:p w14:paraId="5A971D45" w14:textId="77777777" w:rsidR="003B35A4" w:rsidRPr="003B35A4" w:rsidRDefault="003B35A4" w:rsidP="003B35A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 xml:space="preserve">  ΕΝΙΑΙΟ ΕΝΤΥΠΟ ΟΙΚΟΝΟΜΙΚΗΣ  ΠΡΟΣΦΟΡΑΣ </w:t>
            </w:r>
          </w:p>
          <w:p w14:paraId="724AD7E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 xml:space="preserve"> ΠΟΥ ΑΦΟΡΑ ΤΟ ΣΥΝΟΛΟ ΤΩΝ ΔΡΟΜΟΛΟΓΙΩΝ ΚΑΘΕ ΤΜΗΜΑΤΟΣ</w:t>
            </w:r>
          </w:p>
        </w:tc>
      </w:tr>
      <w:tr w:rsidR="003B35A4" w:rsidRPr="003B35A4" w14:paraId="345B2DFB" w14:textId="77777777" w:rsidTr="002A6CFD">
        <w:trPr>
          <w:jc w:val="center"/>
        </w:trPr>
        <w:tc>
          <w:tcPr>
            <w:tcW w:w="1077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7DE4072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8"/>
                <w:szCs w:val="28"/>
                <w:lang w:eastAsia="zh-CN"/>
              </w:rPr>
              <w:t>ΔΙΑΤΥΠΩΣΗ ΟΙΚΟΝΟΜΙΚΗΣ ΠΡΟΣΦΟΡΑΣ</w:t>
            </w:r>
          </w:p>
        </w:tc>
      </w:tr>
      <w:tr w:rsidR="003B35A4" w:rsidRPr="003B35A4" w14:paraId="314B5854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28FFC47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(Α/Α) ΤΜΗΜΑΤΟΣ</w:t>
            </w:r>
          </w:p>
          <w:p w14:paraId="77219BC4" w14:textId="77777777" w:rsidR="003B35A4" w:rsidRPr="003B35A4" w:rsidRDefault="003B35A4" w:rsidP="003B35A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(ΠΡΟΣΟΧΗ ΣΤΗΝ ΑΝΑΓΡΑΦΗ ΤΟΥ ΟΡΘΟΥ ΑΥΞΩΝ ΑΡΙΘΜΟΥ Α.Α)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5F619C6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 xml:space="preserve">ΠΡΟΥΠΟ-ΛΟΓΙΣΘΕΙΣΑ  ΤΙΜΗ </w:t>
            </w:r>
          </w:p>
          <w:p w14:paraId="3EBABC91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 xml:space="preserve"> ΣΥΜΦΩΝΑ </w:t>
            </w:r>
          </w:p>
          <w:p w14:paraId="1CE0DEA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ΜΕ ΤΗΝ ΠΡΟΚΗΡΥΞΗ</w:t>
            </w:r>
          </w:p>
          <w:p w14:paraId="79CA1CD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(ΕΥΡΩ)</w:t>
            </w:r>
          </w:p>
        </w:tc>
        <w:tc>
          <w:tcPr>
            <w:tcW w:w="2620" w:type="dxa"/>
            <w:shd w:val="clear" w:color="auto" w:fill="F2F2F2"/>
          </w:tcPr>
          <w:p w14:paraId="59C1F13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ΠΟΣΟΣΤΟ ΕΚΠΤΩΣΗΣ (ΑΝΑΓΡΑΦΗ ΑΡΙΘΜΗΤΙΚΩΣ) </w:t>
            </w:r>
          </w:p>
        </w:tc>
        <w:tc>
          <w:tcPr>
            <w:tcW w:w="2243" w:type="dxa"/>
            <w:shd w:val="clear" w:color="auto" w:fill="F2F2F2"/>
          </w:tcPr>
          <w:p w14:paraId="0050E91D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>ΠΟΣΟΣΤΟ ΕΚΠΤΩΣΗΣ (ΑΝΑΓΡΑΦΗ ΟΛΟΓΡΑΦΩΣ)</w:t>
            </w: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3B0BAE3D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ΗΜΕΡΗΣΙΟ ΚΟΣΤΟΣ ΜΕΤΑ ΤΟΝ ΥΠΟΛΟΓΙΣΜΟ ΤΗΣ ΠΡΟΣΦΕΡΟΜΕΝΗΣ ΕΚΠΤΩΣΗΣ</w:t>
            </w:r>
          </w:p>
          <w:p w14:paraId="4A28368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>ΑΝΕΥ ΦΠΑ</w:t>
            </w:r>
          </w:p>
          <w:p w14:paraId="03C17FAA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(ΕΥΡΩ)</w:t>
            </w:r>
          </w:p>
        </w:tc>
      </w:tr>
      <w:tr w:rsidR="003B35A4" w:rsidRPr="003B35A4" w14:paraId="194E8EA9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32885181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32AB842D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color w:val="FF0000"/>
                <w:lang w:eastAsia="zh-CN"/>
              </w:rPr>
              <w:t>….</w:t>
            </w:r>
          </w:p>
        </w:tc>
        <w:tc>
          <w:tcPr>
            <w:tcW w:w="2620" w:type="dxa"/>
            <w:shd w:val="clear" w:color="auto" w:fill="F2F2F2"/>
          </w:tcPr>
          <w:p w14:paraId="78FA82A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….</w:t>
            </w:r>
          </w:p>
        </w:tc>
        <w:tc>
          <w:tcPr>
            <w:tcW w:w="2243" w:type="dxa"/>
            <w:shd w:val="clear" w:color="auto" w:fill="F2F2F2"/>
          </w:tcPr>
          <w:p w14:paraId="3D73CF8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….</w:t>
            </w: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1EED868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….</w:t>
            </w:r>
          </w:p>
        </w:tc>
      </w:tr>
      <w:tr w:rsidR="003B35A4" w:rsidRPr="003B35A4" w14:paraId="4D0CEEB3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75C3A3E9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6D741C8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1A773CB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6B5FF717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5B970E5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6486DE82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042E287D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79D4069E" w14:textId="77777777" w:rsidR="003B35A4" w:rsidRPr="003B35A4" w:rsidRDefault="003B35A4" w:rsidP="003B35A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560ED8FA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12A6D92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25E5309E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0BD40A3C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25131B83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691334D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20DF54E1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32C812B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4083655A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7EBF1A2E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</w:tcBorders>
            <w:shd w:val="clear" w:color="auto" w:fill="auto"/>
          </w:tcPr>
          <w:p w14:paraId="60995FC9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76FC8080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620" w:type="dxa"/>
            <w:shd w:val="clear" w:color="auto" w:fill="F2F2F2"/>
          </w:tcPr>
          <w:p w14:paraId="4FDAB093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shd w:val="clear" w:color="auto" w:fill="F2F2F2"/>
          </w:tcPr>
          <w:p w14:paraId="13B4DDD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right w:val="double" w:sz="4" w:space="0" w:color="auto"/>
            </w:tcBorders>
            <w:shd w:val="clear" w:color="auto" w:fill="F2F2F2"/>
          </w:tcPr>
          <w:p w14:paraId="1CAEF37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20D37A74" w14:textId="77777777" w:rsidTr="002A6CFD">
        <w:trPr>
          <w:jc w:val="center"/>
        </w:trPr>
        <w:tc>
          <w:tcPr>
            <w:tcW w:w="18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5C63E1" w14:textId="77777777" w:rsidR="003B35A4" w:rsidRPr="003B35A4" w:rsidRDefault="003B35A4" w:rsidP="003B35A4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lang w:val="en-GB" w:eastAsia="zh-CN"/>
              </w:rPr>
            </w:pPr>
            <w:r w:rsidRPr="003B35A4">
              <w:rPr>
                <w:rFonts w:ascii="Calibri" w:eastAsia="Times New Roman" w:hAnsi="Calibri" w:cs="Calibri"/>
                <w:b/>
                <w:lang w:val="en-GB" w:eastAsia="zh-CN"/>
              </w:rPr>
              <w:t xml:space="preserve">ΤΜΗΜΑ </w:t>
            </w:r>
            <w:r w:rsidRPr="003B35A4">
              <w:rPr>
                <w:rFonts w:ascii="Calibri" w:eastAsia="Times New Roman" w:hAnsi="Calibri" w:cs="Calibri"/>
                <w:b/>
                <w:lang w:eastAsia="zh-CN"/>
              </w:rPr>
              <w:t>…</w:t>
            </w:r>
          </w:p>
        </w:tc>
        <w:tc>
          <w:tcPr>
            <w:tcW w:w="18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7706A4E" w14:textId="77777777" w:rsidR="003B35A4" w:rsidRPr="003B35A4" w:rsidRDefault="003B35A4" w:rsidP="003B35A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620" w:type="dxa"/>
            <w:tcBorders>
              <w:bottom w:val="double" w:sz="4" w:space="0" w:color="auto"/>
            </w:tcBorders>
            <w:shd w:val="clear" w:color="auto" w:fill="F2F2F2"/>
          </w:tcPr>
          <w:p w14:paraId="5EAB1BA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43" w:type="dxa"/>
            <w:tcBorders>
              <w:bottom w:val="double" w:sz="4" w:space="0" w:color="auto"/>
            </w:tcBorders>
            <w:shd w:val="clear" w:color="auto" w:fill="F2F2F2"/>
          </w:tcPr>
          <w:p w14:paraId="6551F13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  <w:tc>
          <w:tcPr>
            <w:tcW w:w="22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13A0F493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99428B1" w14:textId="77777777" w:rsidTr="002A6CFD">
        <w:trPr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6C0D7FD1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ΣΥΜΠΛΗΡΩΣΗ ΣΤΟΙΧΕΙΩΝ ΕΠΙΚΟΙΝΩΝΙΑΣ</w:t>
            </w:r>
          </w:p>
          <w:p w14:paraId="5CED604C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&amp; ΨΗΦΙΑΚΗ ΥΠΟΓΡΑΦΗ:</w:t>
            </w:r>
          </w:p>
        </w:tc>
      </w:tr>
      <w:tr w:rsidR="003B35A4" w:rsidRPr="003B35A4" w14:paraId="2593A543" w14:textId="77777777" w:rsidTr="002A6CFD">
        <w:trPr>
          <w:jc w:val="center"/>
        </w:trPr>
        <w:tc>
          <w:tcPr>
            <w:tcW w:w="1943" w:type="dxa"/>
            <w:gridSpan w:val="2"/>
          </w:tcPr>
          <w:p w14:paraId="63E9C30C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ΕΠΩΝΥΜΙΑ ΦΟΡΕΑ</w:t>
            </w:r>
          </w:p>
        </w:tc>
        <w:tc>
          <w:tcPr>
            <w:tcW w:w="8831" w:type="dxa"/>
            <w:gridSpan w:val="4"/>
          </w:tcPr>
          <w:p w14:paraId="19EC9EC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47DC6761" w14:textId="77777777" w:rsidTr="002A6CFD">
        <w:trPr>
          <w:jc w:val="center"/>
        </w:trPr>
        <w:tc>
          <w:tcPr>
            <w:tcW w:w="1943" w:type="dxa"/>
            <w:gridSpan w:val="2"/>
          </w:tcPr>
          <w:p w14:paraId="2C37CFEF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ΟΝΟΜΑΤΕΠΩΝΥΜΟ</w:t>
            </w:r>
          </w:p>
          <w:p w14:paraId="7430E06F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ΕΚΠΡΟΣΩΠΟΥ</w:t>
            </w:r>
          </w:p>
        </w:tc>
        <w:tc>
          <w:tcPr>
            <w:tcW w:w="8831" w:type="dxa"/>
            <w:gridSpan w:val="4"/>
          </w:tcPr>
          <w:p w14:paraId="121EEFA6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F01FF35" w14:textId="77777777" w:rsidTr="002A6CFD">
        <w:trPr>
          <w:jc w:val="center"/>
        </w:trPr>
        <w:tc>
          <w:tcPr>
            <w:tcW w:w="1943" w:type="dxa"/>
            <w:gridSpan w:val="2"/>
          </w:tcPr>
          <w:p w14:paraId="6D76D74B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ΑΦΜ</w:t>
            </w:r>
          </w:p>
        </w:tc>
        <w:tc>
          <w:tcPr>
            <w:tcW w:w="8831" w:type="dxa"/>
            <w:gridSpan w:val="4"/>
          </w:tcPr>
          <w:p w14:paraId="032E3709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69285B83" w14:textId="77777777" w:rsidTr="002A6CFD">
        <w:trPr>
          <w:jc w:val="center"/>
        </w:trPr>
        <w:tc>
          <w:tcPr>
            <w:tcW w:w="1943" w:type="dxa"/>
            <w:gridSpan w:val="2"/>
          </w:tcPr>
          <w:p w14:paraId="2AA84ACE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Δ ΟΥ</w:t>
            </w:r>
          </w:p>
        </w:tc>
        <w:tc>
          <w:tcPr>
            <w:tcW w:w="8831" w:type="dxa"/>
            <w:gridSpan w:val="4"/>
          </w:tcPr>
          <w:p w14:paraId="154A944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3730AE93" w14:textId="77777777" w:rsidTr="002A6CFD">
        <w:trPr>
          <w:jc w:val="center"/>
        </w:trPr>
        <w:tc>
          <w:tcPr>
            <w:tcW w:w="1943" w:type="dxa"/>
            <w:gridSpan w:val="2"/>
          </w:tcPr>
          <w:p w14:paraId="4C4B8F00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>ΕΔΡΑ  (</w:t>
            </w:r>
            <w:proofErr w:type="spellStart"/>
            <w:r w:rsidRPr="003B35A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>αφορα</w:t>
            </w:r>
            <w:proofErr w:type="spellEnd"/>
            <w:r w:rsidRPr="003B35A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 xml:space="preserve"> ΤΑΧΙ)</w:t>
            </w:r>
          </w:p>
        </w:tc>
        <w:tc>
          <w:tcPr>
            <w:tcW w:w="8831" w:type="dxa"/>
            <w:gridSpan w:val="4"/>
          </w:tcPr>
          <w:p w14:paraId="09B9C7BF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3E15D622" w14:textId="77777777" w:rsidTr="002A6CFD">
        <w:trPr>
          <w:jc w:val="center"/>
        </w:trPr>
        <w:tc>
          <w:tcPr>
            <w:tcW w:w="1943" w:type="dxa"/>
            <w:gridSpan w:val="2"/>
          </w:tcPr>
          <w:p w14:paraId="61A5FC1E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ΔΙΕΥΘΥΝΣΗ</w:t>
            </w:r>
          </w:p>
        </w:tc>
        <w:tc>
          <w:tcPr>
            <w:tcW w:w="8831" w:type="dxa"/>
            <w:gridSpan w:val="4"/>
          </w:tcPr>
          <w:p w14:paraId="37C5E603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66BA6545" w14:textId="77777777" w:rsidTr="002A6CFD">
        <w:trPr>
          <w:jc w:val="center"/>
        </w:trPr>
        <w:tc>
          <w:tcPr>
            <w:tcW w:w="1943" w:type="dxa"/>
            <w:gridSpan w:val="2"/>
          </w:tcPr>
          <w:p w14:paraId="66C4B668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ΤΗΛΕΦΩΝΟ</w:t>
            </w:r>
          </w:p>
        </w:tc>
        <w:tc>
          <w:tcPr>
            <w:tcW w:w="8831" w:type="dxa"/>
            <w:gridSpan w:val="4"/>
          </w:tcPr>
          <w:p w14:paraId="2396AEBE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E4CBF9B" w14:textId="77777777" w:rsidTr="002A6CFD">
        <w:trPr>
          <w:jc w:val="center"/>
        </w:trPr>
        <w:tc>
          <w:tcPr>
            <w:tcW w:w="1943" w:type="dxa"/>
            <w:gridSpan w:val="2"/>
          </w:tcPr>
          <w:p w14:paraId="17CBF564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ΤΟΠΟΣ</w:t>
            </w:r>
          </w:p>
        </w:tc>
        <w:tc>
          <w:tcPr>
            <w:tcW w:w="8831" w:type="dxa"/>
            <w:gridSpan w:val="4"/>
          </w:tcPr>
          <w:p w14:paraId="0691B155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  <w:tr w:rsidR="003B35A4" w:rsidRPr="003B35A4" w14:paraId="1A8E6C77" w14:textId="77777777" w:rsidTr="002A6CFD">
        <w:trPr>
          <w:jc w:val="center"/>
        </w:trPr>
        <w:tc>
          <w:tcPr>
            <w:tcW w:w="1943" w:type="dxa"/>
            <w:gridSpan w:val="2"/>
          </w:tcPr>
          <w:p w14:paraId="015F59DB" w14:textId="77777777" w:rsidR="003B35A4" w:rsidRPr="003B35A4" w:rsidRDefault="003B35A4" w:rsidP="003B35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B35A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ΗΜΕΡΟΜΗΝΙΑ</w:t>
            </w:r>
          </w:p>
        </w:tc>
        <w:tc>
          <w:tcPr>
            <w:tcW w:w="8831" w:type="dxa"/>
            <w:gridSpan w:val="4"/>
          </w:tcPr>
          <w:p w14:paraId="4206D10B" w14:textId="77777777" w:rsidR="003B35A4" w:rsidRPr="003B35A4" w:rsidRDefault="003B35A4" w:rsidP="003B35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GB" w:eastAsia="zh-CN"/>
              </w:rPr>
            </w:pPr>
          </w:p>
        </w:tc>
      </w:tr>
    </w:tbl>
    <w:p w14:paraId="64E3CB86" w14:textId="77777777" w:rsidR="003B35A4" w:rsidRPr="003B35A4" w:rsidRDefault="003B35A4" w:rsidP="003B35A4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1203B9A9" w14:textId="77777777" w:rsidR="003B35A4" w:rsidRPr="003B35A4" w:rsidRDefault="003B35A4" w:rsidP="003B35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el-GR"/>
        </w:rPr>
      </w:pPr>
      <w:r w:rsidRPr="003B35A4">
        <w:rPr>
          <w:rFonts w:ascii="Calibri" w:eastAsia="Times New Roman" w:hAnsi="Calibri" w:cs="Calibri"/>
          <w:szCs w:val="24"/>
          <w:lang w:eastAsia="el-GR"/>
        </w:rPr>
        <w:t xml:space="preserve">Η προσφορά ισχύει για </w:t>
      </w:r>
      <w:r w:rsidRPr="003B35A4">
        <w:rPr>
          <w:rFonts w:ascii="Calibri" w:eastAsia="Times New Roman" w:hAnsi="Calibri" w:cs="Calibri"/>
          <w:b/>
          <w:bCs/>
          <w:szCs w:val="24"/>
          <w:lang w:eastAsia="el-GR"/>
        </w:rPr>
        <w:t>δώδεκα</w:t>
      </w:r>
      <w:r w:rsidRPr="003B35A4">
        <w:rPr>
          <w:rFonts w:ascii="Calibri" w:eastAsia="Times New Roman" w:hAnsi="Calibri" w:cs="Calibri"/>
          <w:szCs w:val="24"/>
          <w:lang w:eastAsia="el-GR"/>
        </w:rPr>
        <w:t xml:space="preserve"> </w:t>
      </w:r>
      <w:r w:rsidRPr="003B35A4">
        <w:rPr>
          <w:rFonts w:ascii="Calibri" w:eastAsia="Times New Roman" w:hAnsi="Calibri" w:cs="Calibri"/>
          <w:b/>
          <w:szCs w:val="24"/>
          <w:lang w:eastAsia="el-GR"/>
        </w:rPr>
        <w:t>(12) μήνες</w:t>
      </w:r>
      <w:r w:rsidRPr="003B35A4">
        <w:rPr>
          <w:rFonts w:ascii="Calibri" w:eastAsia="Times New Roman" w:hAnsi="Calibri" w:cs="Calibri"/>
          <w:szCs w:val="24"/>
          <w:lang w:eastAsia="el-GR"/>
        </w:rPr>
        <w:t xml:space="preserve"> από την επόμενη της ημέρας διενέργειας του διαγωνισμού. </w:t>
      </w:r>
    </w:p>
    <w:p w14:paraId="766B415E" w14:textId="173972C5" w:rsidR="000F6469" w:rsidRPr="003B35A4" w:rsidRDefault="003B35A4" w:rsidP="003B35A4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  <w:r w:rsidRPr="003B35A4">
        <w:rPr>
          <w:rFonts w:ascii="Calibri" w:eastAsia="Times New Roman" w:hAnsi="Calibri" w:cs="Calibri"/>
          <w:lang w:eastAsia="zh-CN"/>
        </w:rPr>
        <w:t xml:space="preserve">                                                                                                                                        Υπογραφή</w:t>
      </w:r>
    </w:p>
    <w:sectPr w:rsidR="000F6469" w:rsidRPr="003B35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dobe Arabic">
    <w:altName w:val="Courier New"/>
    <w:charset w:val="0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A4"/>
    <w:rsid w:val="000F6469"/>
    <w:rsid w:val="003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78C1"/>
  <w15:chartTrackingRefBased/>
  <w15:docId w15:val="{62226965-E546-4387-9813-4CB057E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ΠΑΛΑΙΟΛΟΓΟΥ, ΒΑΣΙΛΙΚΗ</dc:creator>
  <cp:keywords/>
  <dc:description/>
  <cp:lastModifiedBy>ΠΑΛΑΙΟΛΟΓΟΥ, ΒΑΣΙΛΙΚΗ</cp:lastModifiedBy>
  <cp:revision>1</cp:revision>
  <dcterms:created xsi:type="dcterms:W3CDTF">2023-07-10T08:49:00Z</dcterms:created>
  <dcterms:modified xsi:type="dcterms:W3CDTF">2023-07-10T08:49:00Z</dcterms:modified>
</cp:coreProperties>
</file>