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93EAB" w14:textId="77777777" w:rsidR="00F977FF" w:rsidRDefault="00F977FF">
      <w:pPr>
        <w:rPr>
          <w:rFonts w:ascii="Calibri" w:eastAsia="Arial" w:hAnsi="Calibri" w:cs="Calibri"/>
          <w:b/>
          <w:color w:val="000000"/>
          <w:kern w:val="0"/>
          <w:lang w:val="en-US" w:eastAsia="zh-CN"/>
          <w14:ligatures w14:val="none"/>
        </w:rPr>
      </w:pPr>
    </w:p>
    <w:tbl>
      <w:tblPr>
        <w:tblpPr w:leftFromText="180" w:rightFromText="180" w:vertAnchor="text" w:horzAnchor="margin" w:tblpY="-218"/>
        <w:tblW w:w="10598" w:type="dxa"/>
        <w:tblLook w:val="04A0" w:firstRow="1" w:lastRow="0" w:firstColumn="1" w:lastColumn="0" w:noHBand="0" w:noVBand="1"/>
      </w:tblPr>
      <w:tblGrid>
        <w:gridCol w:w="5211"/>
        <w:gridCol w:w="5387"/>
      </w:tblGrid>
      <w:tr w:rsidR="00F977FF" w:rsidRPr="00F977FF" w14:paraId="5A8F30B6" w14:textId="77777777" w:rsidTr="00D008B6">
        <w:tc>
          <w:tcPr>
            <w:tcW w:w="5211" w:type="dxa"/>
          </w:tcPr>
          <w:p w14:paraId="6C561EC1" w14:textId="77777777" w:rsidR="00F977FF" w:rsidRPr="00F977FF" w:rsidRDefault="00F977FF" w:rsidP="00F977FF">
            <w:pPr>
              <w:spacing w:after="0" w:line="240" w:lineRule="auto"/>
              <w:ind w:left="142"/>
              <w:rPr>
                <w:rFonts w:ascii="Arial Narrow" w:eastAsia="Times New Roman" w:hAnsi="Arial Narrow" w:cs="Calibri"/>
                <w:b/>
                <w:bCs/>
                <w:spacing w:val="-2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Calibri"/>
                <w:b/>
                <w:bCs/>
                <w:spacing w:val="-2"/>
                <w:kern w:val="0"/>
                <w:lang w:eastAsia="el-GR"/>
                <w14:ligatures w14:val="none"/>
              </w:rPr>
              <w:t xml:space="preserve">       </w:t>
            </w:r>
            <w:r w:rsidRPr="00F977FF">
              <w:rPr>
                <w:rFonts w:ascii="Arial Narrow" w:eastAsia="Times New Roman" w:hAnsi="Arial Narrow" w:cs="Calibri"/>
                <w:b/>
                <w:bCs/>
                <w:noProof/>
                <w:spacing w:val="-2"/>
                <w:kern w:val="0"/>
                <w:lang w:eastAsia="el-GR"/>
                <w14:ligatures w14:val="none"/>
              </w:rPr>
              <w:drawing>
                <wp:inline distT="0" distB="0" distL="0" distR="0" wp14:anchorId="58E4FB56" wp14:editId="638AEF73">
                  <wp:extent cx="647700" cy="640080"/>
                  <wp:effectExtent l="1905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40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E6BD09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kern w:val="0"/>
                <w14:ligatures w14:val="none"/>
              </w:rPr>
            </w:pPr>
            <w:bookmarkStart w:id="0" w:name="OLE_LINK6"/>
            <w:bookmarkStart w:id="1" w:name="OLE_LINK7"/>
            <w:bookmarkStart w:id="2" w:name="OLE_LINK8"/>
            <w:r w:rsidRPr="00F977FF">
              <w:rPr>
                <w:rFonts w:ascii="Arial Narrow" w:eastAsia="Calibri" w:hAnsi="Arial Narrow" w:cs="Arial"/>
                <w:b/>
                <w:kern w:val="0"/>
                <w14:ligatures w14:val="none"/>
              </w:rPr>
              <w:t xml:space="preserve">ΕΛΛΗΝΙΚΗ ΔΗΜΟΚΡΑΤΙΑ                                                         </w:t>
            </w:r>
          </w:p>
          <w:p w14:paraId="34EEE3E7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Arial"/>
                <w:b/>
                <w:kern w:val="0"/>
                <w14:ligatures w14:val="none"/>
              </w:rPr>
              <w:t xml:space="preserve">ΠΕΡΙΦΕΡΕΙΑ ΣΤΕΡΕΑΣ ΕΛΛΑΔΑΣ                                           </w:t>
            </w:r>
          </w:p>
          <w:p w14:paraId="4BA9E265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Arial"/>
                <w:b/>
                <w:kern w:val="0"/>
                <w14:ligatures w14:val="none"/>
              </w:rPr>
            </w:pPr>
            <w:r w:rsidRPr="00F977FF">
              <w:rPr>
                <w:rFonts w:ascii="Arial Narrow" w:eastAsia="Calibri" w:hAnsi="Arial Narrow" w:cs="Arial"/>
                <w:b/>
                <w:kern w:val="0"/>
                <w14:ligatures w14:val="none"/>
              </w:rPr>
              <w:t>ΠΕΡΙΦΕΡΕΙΑΚΗ ΕΝΟΤΗΤΑ ΕΥΡΥΤΑΝΙΑΣ</w:t>
            </w:r>
          </w:p>
          <w:bookmarkEnd w:id="0"/>
          <w:bookmarkEnd w:id="1"/>
          <w:bookmarkEnd w:id="2"/>
          <w:p w14:paraId="54BCC3EF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Times New Roman"/>
                <w:kern w:val="0"/>
                <w:lang w:eastAsia="el-GR"/>
                <w14:ligatures w14:val="none"/>
              </w:rPr>
              <w:tab/>
            </w:r>
          </w:p>
        </w:tc>
        <w:tc>
          <w:tcPr>
            <w:tcW w:w="5387" w:type="dxa"/>
          </w:tcPr>
          <w:p w14:paraId="68B57932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  <w:p w14:paraId="14F7570C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  <w:p w14:paraId="6FD31FB4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Calibri" w:hAnsi="Arial Narrow" w:cs="Calibri"/>
                <w:kern w:val="0"/>
                <w14:ligatures w14:val="none"/>
              </w:rPr>
            </w:pPr>
          </w:p>
          <w:p w14:paraId="517B48F9" w14:textId="77777777" w:rsidR="007C2DEA" w:rsidRPr="007C2DEA" w:rsidRDefault="007C2DEA" w:rsidP="007C2DEA">
            <w:pPr>
              <w:widowControl w:val="0"/>
              <w:spacing w:after="0" w:line="240" w:lineRule="auto"/>
              <w:jc w:val="both"/>
              <w:rPr>
                <w:rFonts w:ascii="Aptos" w:eastAsia="Times New Roman" w:hAnsi="Aptos" w:cs="Arial"/>
                <w:b/>
                <w:bCs/>
                <w:kern w:val="0"/>
                <w:lang w:eastAsia="el-GR"/>
                <w14:ligatures w14:val="none"/>
              </w:rPr>
            </w:pPr>
            <w:r w:rsidRPr="007C2DEA">
              <w:rPr>
                <w:rFonts w:ascii="Aptos" w:eastAsia="Times New Roman" w:hAnsi="Aptos" w:cs="Arial"/>
                <w:kern w:val="0"/>
                <w:lang w:eastAsia="el-GR"/>
                <w14:ligatures w14:val="none"/>
              </w:rPr>
              <w:t xml:space="preserve">Τίτλος Παροχής  </w:t>
            </w:r>
            <w:proofErr w:type="spellStart"/>
            <w:r w:rsidRPr="007C2DEA">
              <w:rPr>
                <w:rFonts w:ascii="Aptos" w:eastAsia="Times New Roman" w:hAnsi="Aptos" w:cs="Arial"/>
                <w:kern w:val="0"/>
                <w:lang w:eastAsia="el-GR"/>
                <w14:ligatures w14:val="none"/>
              </w:rPr>
              <w:t>Υπηρεσίων</w:t>
            </w:r>
            <w:proofErr w:type="spellEnd"/>
            <w:r w:rsidRPr="007C2DEA">
              <w:rPr>
                <w:rFonts w:ascii="Aptos" w:eastAsia="Times New Roman" w:hAnsi="Aptos" w:cs="Arial"/>
                <w:kern w:val="0"/>
                <w:lang w:eastAsia="el-GR"/>
                <w14:ligatures w14:val="none"/>
              </w:rPr>
              <w:t xml:space="preserve"> :</w:t>
            </w:r>
            <w:bookmarkStart w:id="3" w:name="_Hlk67572225"/>
            <w:r w:rsidRPr="007C2DEA">
              <w:rPr>
                <w:rFonts w:ascii="Aptos" w:eastAsia="Times New Roman" w:hAnsi="Aptos" w:cs="Arial"/>
                <w:kern w:val="0"/>
                <w:lang w:eastAsia="el-GR"/>
                <w14:ligatures w14:val="none"/>
              </w:rPr>
              <w:t xml:space="preserve"> </w:t>
            </w:r>
            <w:bookmarkEnd w:id="3"/>
          </w:p>
          <w:p w14:paraId="01AB5B11" w14:textId="77777777" w:rsidR="007C2DEA" w:rsidRPr="007C2DEA" w:rsidRDefault="007C2DEA" w:rsidP="007C2DEA">
            <w:pPr>
              <w:widowControl w:val="0"/>
              <w:spacing w:after="0" w:line="240" w:lineRule="auto"/>
              <w:jc w:val="both"/>
              <w:rPr>
                <w:rFonts w:ascii="Aptos" w:eastAsia="Times New Roman" w:hAnsi="Aptos" w:cs="Arial"/>
                <w:b/>
                <w:bCs/>
                <w:kern w:val="0"/>
                <w:lang w:eastAsia="el-GR"/>
                <w14:ligatures w14:val="none"/>
              </w:rPr>
            </w:pPr>
            <w:r w:rsidRPr="007C2DEA">
              <w:rPr>
                <w:rFonts w:ascii="Aptos" w:eastAsia="Times New Roman" w:hAnsi="Aptos" w:cs="Arial"/>
                <w:b/>
                <w:bCs/>
                <w:kern w:val="0"/>
                <w:lang w:eastAsia="el-GR"/>
                <w14:ligatures w14:val="none"/>
              </w:rPr>
              <w:t>«Συντήρηση-καθαρισμός ρεμάτων Π.Ε. Ευρυτανίας»</w:t>
            </w:r>
          </w:p>
          <w:p w14:paraId="30EF7FDE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b/>
                <w:kern w:val="0"/>
                <w:lang w:eastAsia="el-GR"/>
                <w14:ligatures w14:val="none"/>
              </w:rPr>
            </w:pPr>
          </w:p>
          <w:p w14:paraId="6F092ED4" w14:textId="0F5EC1E9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  <w:r w:rsidRPr="00F977FF"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  <w:t>ΑΡΙΘΜ. ΜΕΛΕΤΗΣ :</w:t>
            </w:r>
            <w:r w:rsidRPr="00F977FF">
              <w:rPr>
                <w:rFonts w:ascii="Arial Narrow" w:eastAsia="Times New Roman" w:hAnsi="Arial Narrow" w:cs="Calibri"/>
                <w:b/>
                <w:kern w:val="0"/>
                <w:lang w:eastAsia="el-GR"/>
                <w14:ligatures w14:val="none"/>
              </w:rPr>
              <w:t xml:space="preserve"> </w:t>
            </w:r>
            <w:r w:rsidRPr="00F977FF">
              <w:rPr>
                <w:rFonts w:ascii="Arial Narrow" w:eastAsia="Times New Roman" w:hAnsi="Arial Narrow" w:cs="Calibri"/>
                <w:b/>
                <w:color w:val="0000FF"/>
                <w:kern w:val="0"/>
                <w:lang w:eastAsia="el-GR"/>
                <w14:ligatures w14:val="none"/>
              </w:rPr>
              <w:t>1</w:t>
            </w:r>
            <w:r w:rsidR="007C2DEA">
              <w:rPr>
                <w:rFonts w:ascii="Arial Narrow" w:eastAsia="Times New Roman" w:hAnsi="Arial Narrow" w:cs="Calibri"/>
                <w:b/>
                <w:color w:val="0000FF"/>
                <w:kern w:val="0"/>
                <w:lang w:eastAsia="el-GR"/>
                <w14:ligatures w14:val="none"/>
              </w:rPr>
              <w:t>8</w:t>
            </w:r>
            <w:r w:rsidRPr="00F977FF">
              <w:rPr>
                <w:rFonts w:ascii="Arial Narrow" w:eastAsia="Times New Roman" w:hAnsi="Arial Narrow" w:cs="Calibri"/>
                <w:b/>
                <w:color w:val="0000FF"/>
                <w:kern w:val="0"/>
                <w:lang w:eastAsia="el-GR"/>
                <w14:ligatures w14:val="none"/>
              </w:rPr>
              <w:t>/2024</w:t>
            </w:r>
          </w:p>
          <w:p w14:paraId="7A52EE5C" w14:textId="4141CD8E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</w:tc>
      </w:tr>
      <w:tr w:rsidR="00F977FF" w:rsidRPr="00F977FF" w14:paraId="653C215F" w14:textId="77777777" w:rsidTr="00D008B6">
        <w:tc>
          <w:tcPr>
            <w:tcW w:w="5211" w:type="dxa"/>
          </w:tcPr>
          <w:p w14:paraId="424CA888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pacing w:val="-2"/>
                <w:kern w:val="0"/>
                <w:lang w:eastAsia="el-GR"/>
                <w14:ligatures w14:val="none"/>
              </w:rPr>
            </w:pPr>
          </w:p>
        </w:tc>
        <w:tc>
          <w:tcPr>
            <w:tcW w:w="5387" w:type="dxa"/>
          </w:tcPr>
          <w:p w14:paraId="11EA5143" w14:textId="77777777" w:rsidR="00F977FF" w:rsidRPr="00F977FF" w:rsidRDefault="00F977FF" w:rsidP="00F977FF">
            <w:pPr>
              <w:spacing w:after="0" w:line="240" w:lineRule="auto"/>
              <w:rPr>
                <w:rFonts w:ascii="Arial Narrow" w:eastAsia="Times New Roman" w:hAnsi="Arial Narrow" w:cs="Calibri"/>
                <w:kern w:val="0"/>
                <w:lang w:eastAsia="el-GR"/>
                <w14:ligatures w14:val="none"/>
              </w:rPr>
            </w:pPr>
          </w:p>
        </w:tc>
      </w:tr>
    </w:tbl>
    <w:p w14:paraId="4ED935E4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  <w:r w:rsidRPr="00F977FF">
        <w:rPr>
          <w:rFonts w:ascii="Arial Narrow" w:eastAsia="Times New Roman" w:hAnsi="Arial Narrow" w:cs="Times New Roman"/>
          <w:kern w:val="0"/>
          <w:lang w:eastAsia="el-GR"/>
          <w14:ligatures w14:val="none"/>
        </w:rPr>
        <w:tab/>
      </w:r>
    </w:p>
    <w:p w14:paraId="7DF559BF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4880E022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132359FC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3D4436A3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7CF0EF17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66A33031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lang w:eastAsia="el-GR"/>
          <w14:ligatures w14:val="none"/>
        </w:rPr>
      </w:pPr>
    </w:p>
    <w:p w14:paraId="1D7CB3B3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lang w:eastAsia="el-GR"/>
          <w14:ligatures w14:val="none"/>
        </w:rPr>
      </w:pPr>
    </w:p>
    <w:p w14:paraId="5406A315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lang w:eastAsia="el-GR"/>
          <w14:ligatures w14:val="none"/>
        </w:rPr>
      </w:pPr>
    </w:p>
    <w:p w14:paraId="1DAB3A4B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napToGrid w:val="0"/>
          <w:color w:val="0000FF"/>
          <w:kern w:val="0"/>
          <w:sz w:val="56"/>
          <w:szCs w:val="56"/>
          <w:lang w:eastAsia="el-GR"/>
          <w14:ligatures w14:val="none"/>
        </w:rPr>
      </w:pPr>
      <w:r w:rsidRPr="00F977FF">
        <w:rPr>
          <w:rFonts w:ascii="Arial Narrow" w:eastAsia="Times New Roman" w:hAnsi="Arial Narrow" w:cs="Arial"/>
          <w:b/>
          <w:bCs/>
          <w:snapToGrid w:val="0"/>
          <w:color w:val="0000FF"/>
          <w:kern w:val="0"/>
          <w:sz w:val="56"/>
          <w:szCs w:val="56"/>
          <w:lang w:eastAsia="el-GR"/>
          <w14:ligatures w14:val="none"/>
        </w:rPr>
        <w:t>ΕΝΤΥΠΟ ΟΙΚΟΝΟΜΙΚΗΣ ΠΡΟΣΦΟΡΑΣ</w:t>
      </w:r>
    </w:p>
    <w:p w14:paraId="2C612837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Calibri"/>
          <w:b/>
          <w:i/>
          <w:kern w:val="0"/>
          <w:lang w:eastAsia="el-GR"/>
          <w14:ligatures w14:val="none"/>
        </w:rPr>
      </w:pPr>
    </w:p>
    <w:p w14:paraId="2650A00C" w14:textId="77777777" w:rsidR="00F977FF" w:rsidRPr="00F977FF" w:rsidRDefault="00F977FF" w:rsidP="00F977FF">
      <w:pPr>
        <w:spacing w:after="0" w:line="240" w:lineRule="auto"/>
        <w:jc w:val="both"/>
        <w:rPr>
          <w:rFonts w:ascii="Arial Narrow" w:eastAsia="Times New Roman" w:hAnsi="Arial Narrow" w:cs="Calibri"/>
          <w:b/>
          <w:kern w:val="0"/>
          <w:lang w:eastAsia="el-GR"/>
          <w14:ligatures w14:val="none"/>
        </w:rPr>
      </w:pPr>
    </w:p>
    <w:p w14:paraId="7E18AC92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  <w:r w:rsidRPr="00F977FF">
        <w:rPr>
          <w:rFonts w:ascii="Arial Narrow" w:eastAsia="Times New Roman" w:hAnsi="Arial Narrow" w:cs="Times New Roman"/>
          <w:kern w:val="0"/>
          <w:lang w:eastAsia="el-GR"/>
          <w14:ligatures w14:val="none"/>
        </w:rPr>
        <w:t xml:space="preserve"> </w:t>
      </w:r>
    </w:p>
    <w:p w14:paraId="13A1506F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2E975B50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7F96CD3F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574CEB23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3CE5844B" w14:textId="01A8719E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4C10FE46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42F792C7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2EC6C3D8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1A54105C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Times New Roman"/>
          <w:kern w:val="0"/>
          <w:lang w:eastAsia="el-GR"/>
          <w14:ligatures w14:val="none"/>
        </w:rPr>
      </w:pPr>
    </w:p>
    <w:p w14:paraId="26045990" w14:textId="77777777" w:rsidR="00F977FF" w:rsidRPr="00F977FF" w:rsidRDefault="00F977FF" w:rsidP="00F977FF">
      <w:pPr>
        <w:spacing w:after="0" w:line="240" w:lineRule="auto"/>
        <w:jc w:val="both"/>
        <w:rPr>
          <w:rFonts w:ascii="Arial Narrow" w:eastAsia="Times New Roman" w:hAnsi="Arial Narrow" w:cs="Times New Roman"/>
          <w:b/>
          <w:kern w:val="0"/>
          <w:lang w:eastAsia="el-GR"/>
          <w14:ligatures w14:val="none"/>
        </w:rPr>
      </w:pPr>
    </w:p>
    <w:p w14:paraId="285C6D54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7CDAE935" w14:textId="77777777" w:rsidR="00F977FF" w:rsidRPr="00F977FF" w:rsidRDefault="00F977FF" w:rsidP="00F977FF">
      <w:pPr>
        <w:spacing w:after="0" w:line="240" w:lineRule="auto"/>
        <w:rPr>
          <w:rFonts w:ascii="Arial Narrow" w:eastAsia="Times New Roman" w:hAnsi="Arial Narrow" w:cs="Calibri"/>
          <w:kern w:val="0"/>
          <w:lang w:eastAsia="el-GR"/>
          <w14:ligatures w14:val="none"/>
        </w:rPr>
      </w:pPr>
    </w:p>
    <w:p w14:paraId="75319135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Calibri"/>
          <w:b/>
          <w:i/>
          <w:kern w:val="0"/>
          <w:lang w:eastAsia="el-GR"/>
          <w14:ligatures w14:val="none"/>
        </w:rPr>
      </w:pPr>
    </w:p>
    <w:p w14:paraId="099CA14F" w14:textId="77777777" w:rsidR="00F977FF" w:rsidRPr="00F977FF" w:rsidRDefault="00F977FF" w:rsidP="00F977FF">
      <w:pPr>
        <w:spacing w:after="0" w:line="240" w:lineRule="auto"/>
        <w:jc w:val="center"/>
        <w:rPr>
          <w:rFonts w:ascii="Arial Narrow" w:eastAsia="Times New Roman" w:hAnsi="Arial Narrow" w:cs="Calibri"/>
          <w:b/>
          <w:i/>
          <w:kern w:val="0"/>
          <w:lang w:eastAsia="el-GR"/>
          <w14:ligatures w14:val="none"/>
        </w:rPr>
      </w:pPr>
    </w:p>
    <w:p w14:paraId="717105AA" w14:textId="19BCE852" w:rsidR="00F977FF" w:rsidRPr="00F977FF" w:rsidRDefault="00F977FF">
      <w:pPr>
        <w:rPr>
          <w:rFonts w:ascii="Calibri" w:eastAsia="Arial" w:hAnsi="Calibri" w:cs="Calibri"/>
          <w:b/>
          <w:color w:val="000000"/>
          <w:kern w:val="0"/>
          <w:lang w:eastAsia="zh-CN"/>
          <w14:ligatures w14:val="none"/>
        </w:rPr>
      </w:pPr>
      <w:r w:rsidRPr="00F977FF">
        <w:rPr>
          <w:rFonts w:ascii="Calibri" w:eastAsia="Arial" w:hAnsi="Calibri" w:cs="Calibri"/>
          <w:b/>
          <w:color w:val="000000"/>
          <w:kern w:val="0"/>
          <w:lang w:eastAsia="zh-CN"/>
          <w14:ligatures w14:val="none"/>
        </w:rPr>
        <w:br w:type="page"/>
      </w:r>
    </w:p>
    <w:p w14:paraId="624DC58E" w14:textId="4A065ED6" w:rsidR="00A5481C" w:rsidRPr="002A2720" w:rsidRDefault="00A5481C" w:rsidP="00A5481C">
      <w:pPr>
        <w:suppressAutoHyphens/>
        <w:spacing w:after="120" w:line="240" w:lineRule="auto"/>
        <w:ind w:left="2444" w:right="2177"/>
        <w:jc w:val="center"/>
        <w:rPr>
          <w:rFonts w:ascii="Calibri" w:eastAsia="Times New Roman" w:hAnsi="Calibri" w:cs="Calibri"/>
          <w:kern w:val="0"/>
          <w:sz w:val="28"/>
          <w:szCs w:val="28"/>
          <w:lang w:eastAsia="zh-CN"/>
          <w14:ligatures w14:val="none"/>
        </w:rPr>
      </w:pP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lastRenderedPageBreak/>
        <w:t>Ε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ΝΤ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Υ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Π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Ο Ο</w:t>
      </w:r>
      <w:r w:rsidRPr="002A2720">
        <w:rPr>
          <w:rFonts w:ascii="Calibri" w:eastAsia="Arial" w:hAnsi="Calibri" w:cs="Calibri"/>
          <w:b/>
          <w:color w:val="000000"/>
          <w:spacing w:val="1"/>
          <w:kern w:val="0"/>
          <w:sz w:val="28"/>
          <w:szCs w:val="28"/>
          <w:lang w:eastAsia="zh-CN"/>
          <w14:ligatures w14:val="none"/>
        </w:rPr>
        <w:t>Ι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Κ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Ο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Ν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Ο</w:t>
      </w:r>
      <w:r w:rsidRPr="002A2720">
        <w:rPr>
          <w:rFonts w:ascii="Calibri" w:eastAsia="Arial" w:hAnsi="Calibri" w:cs="Calibri"/>
          <w:b/>
          <w:color w:val="000000"/>
          <w:spacing w:val="1"/>
          <w:kern w:val="0"/>
          <w:sz w:val="28"/>
          <w:szCs w:val="28"/>
          <w:lang w:eastAsia="zh-CN"/>
          <w14:ligatures w14:val="none"/>
        </w:rPr>
        <w:t>Μ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ΙΚΗ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Σ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 xml:space="preserve"> Π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ΡΟ</w:t>
      </w:r>
      <w:r w:rsidRPr="002A2720">
        <w:rPr>
          <w:rFonts w:ascii="Calibri" w:eastAsia="Arial" w:hAnsi="Calibri" w:cs="Calibri"/>
          <w:b/>
          <w:color w:val="000000"/>
          <w:spacing w:val="-1"/>
          <w:kern w:val="0"/>
          <w:sz w:val="28"/>
          <w:szCs w:val="28"/>
          <w:lang w:eastAsia="zh-CN"/>
          <w14:ligatures w14:val="none"/>
        </w:rPr>
        <w:t>Σ</w:t>
      </w:r>
      <w:r w:rsidRPr="002A2720">
        <w:rPr>
          <w:rFonts w:ascii="Calibri" w:eastAsia="Arial" w:hAnsi="Calibri" w:cs="Calibri"/>
          <w:b/>
          <w:color w:val="000000"/>
          <w:spacing w:val="-5"/>
          <w:kern w:val="0"/>
          <w:sz w:val="28"/>
          <w:szCs w:val="28"/>
          <w:lang w:eastAsia="zh-CN"/>
          <w14:ligatures w14:val="none"/>
        </w:rPr>
        <w:t>Φ</w:t>
      </w:r>
      <w:r w:rsidRPr="002A2720">
        <w:rPr>
          <w:rFonts w:ascii="Calibri" w:eastAsia="Arial" w:hAnsi="Calibri" w:cs="Calibri"/>
          <w:b/>
          <w:color w:val="000000"/>
          <w:spacing w:val="2"/>
          <w:kern w:val="0"/>
          <w:sz w:val="28"/>
          <w:szCs w:val="28"/>
          <w:lang w:eastAsia="zh-CN"/>
          <w14:ligatures w14:val="none"/>
        </w:rPr>
        <w:t>Ο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Ρ</w:t>
      </w:r>
      <w:r w:rsidRPr="002A2720">
        <w:rPr>
          <w:rFonts w:ascii="Calibri" w:eastAsia="Arial" w:hAnsi="Calibri" w:cs="Calibri"/>
          <w:b/>
          <w:color w:val="000000"/>
          <w:spacing w:val="-4"/>
          <w:kern w:val="0"/>
          <w:sz w:val="28"/>
          <w:szCs w:val="28"/>
          <w:lang w:eastAsia="zh-CN"/>
          <w14:ligatures w14:val="none"/>
        </w:rPr>
        <w:t>Α</w:t>
      </w:r>
      <w:r w:rsidRPr="002A2720">
        <w:rPr>
          <w:rFonts w:ascii="Calibri" w:eastAsia="Arial" w:hAnsi="Calibri" w:cs="Calibri"/>
          <w:b/>
          <w:color w:val="000000"/>
          <w:kern w:val="0"/>
          <w:sz w:val="28"/>
          <w:szCs w:val="28"/>
          <w:lang w:eastAsia="zh-CN"/>
          <w14:ligatures w14:val="none"/>
        </w:rPr>
        <w:t>Σ</w:t>
      </w:r>
    </w:p>
    <w:tbl>
      <w:tblPr>
        <w:tblW w:w="992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09"/>
        <w:gridCol w:w="7514"/>
      </w:tblGrid>
      <w:tr w:rsidR="00A5481C" w:rsidRPr="00A5481C" w14:paraId="4DF95E88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0CD19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proofErr w:type="gramStart"/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ΕΠΩΝΥΜΙΑ :</w:t>
            </w:r>
            <w:proofErr w:type="gramEnd"/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9233B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42743AAF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C67E9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proofErr w:type="gramStart"/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Α.Φ.Μ. :</w:t>
            </w:r>
            <w:proofErr w:type="gramEnd"/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B540C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6507D347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1BBE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proofErr w:type="gramStart"/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Δ.Ο.Υ. :</w:t>
            </w:r>
            <w:proofErr w:type="gramEnd"/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155DE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6515097B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13C62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 xml:space="preserve">Δ/ΝΣΗ - </w:t>
            </w:r>
            <w:proofErr w:type="gramStart"/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Τ.Κ. :</w:t>
            </w:r>
            <w:proofErr w:type="gramEnd"/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66386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28E16A91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9B2FC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 xml:space="preserve">ΤΗΛΕΦΩΝΟ - </w:t>
            </w:r>
            <w:proofErr w:type="gramStart"/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ΦΑΞ :</w:t>
            </w:r>
            <w:proofErr w:type="gramEnd"/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45EB0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  <w:tr w:rsidR="00A5481C" w:rsidRPr="00A5481C" w14:paraId="5559AFAF" w14:textId="77777777" w:rsidTr="00A5481C"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21457" w14:textId="77777777" w:rsidR="00A5481C" w:rsidRPr="00A5481C" w:rsidRDefault="00A5481C" w:rsidP="00A5481C">
            <w:pPr>
              <w:widowControl w:val="0"/>
              <w:suppressAutoHyphens/>
              <w:spacing w:after="120" w:line="276" w:lineRule="auto"/>
              <w:ind w:left="238" w:right="166"/>
              <w:jc w:val="right"/>
              <w:rPr>
                <w:rFonts w:ascii="Calibri" w:eastAsia="Times New Roman" w:hAnsi="Calibri" w:cs="Calibri"/>
                <w:kern w:val="0"/>
                <w:szCs w:val="24"/>
                <w:lang w:val="en-GB" w:eastAsia="zh-CN"/>
                <w14:ligatures w14:val="none"/>
              </w:rPr>
            </w:pPr>
            <w:proofErr w:type="gramStart"/>
            <w:r w:rsidRPr="00A5481C">
              <w:rPr>
                <w:rFonts w:ascii="Calibri" w:eastAsia="Arial" w:hAnsi="Calibri" w:cs="Calibri"/>
                <w:color w:val="000000"/>
                <w:kern w:val="0"/>
                <w:lang w:val="en-GB" w:eastAsia="zh-CN"/>
                <w14:ligatures w14:val="none"/>
              </w:rPr>
              <w:t>EMAIL :</w:t>
            </w:r>
            <w:proofErr w:type="gramEnd"/>
          </w:p>
        </w:tc>
        <w:tc>
          <w:tcPr>
            <w:tcW w:w="7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3B60" w14:textId="77777777" w:rsidR="00A5481C" w:rsidRPr="00A5481C" w:rsidRDefault="00A5481C" w:rsidP="00A5481C">
            <w:pPr>
              <w:widowControl w:val="0"/>
              <w:suppressAutoHyphens/>
              <w:snapToGrid w:val="0"/>
              <w:spacing w:before="18" w:after="0" w:line="240" w:lineRule="exact"/>
              <w:jc w:val="both"/>
              <w:rPr>
                <w:rFonts w:ascii="Calibri" w:eastAsia="Times New Roman" w:hAnsi="Calibri" w:cs="Calibri"/>
                <w:color w:val="000000"/>
                <w:kern w:val="0"/>
                <w:lang w:val="en-GB" w:eastAsia="zh-CN"/>
                <w14:ligatures w14:val="none"/>
              </w:rPr>
            </w:pPr>
          </w:p>
        </w:tc>
      </w:tr>
    </w:tbl>
    <w:p w14:paraId="6CB5B64C" w14:textId="77777777" w:rsidR="00A5481C" w:rsidRPr="00A5481C" w:rsidRDefault="00A5481C" w:rsidP="00A5481C">
      <w:pPr>
        <w:suppressAutoHyphens/>
        <w:spacing w:before="18" w:after="0" w:line="240" w:lineRule="exact"/>
        <w:jc w:val="both"/>
        <w:rPr>
          <w:rFonts w:ascii="Calibri" w:eastAsia="Times New Roman" w:hAnsi="Calibri" w:cs="Calibri"/>
          <w:color w:val="000000"/>
          <w:kern w:val="0"/>
          <w:lang w:val="en-GB" w:eastAsia="zh-CN"/>
          <w14:ligatures w14:val="none"/>
        </w:rPr>
      </w:pPr>
    </w:p>
    <w:p w14:paraId="121F66C4" w14:textId="77777777" w:rsidR="00A5481C" w:rsidRPr="00A5481C" w:rsidRDefault="00A5481C" w:rsidP="00A5481C">
      <w:pPr>
        <w:suppressAutoHyphens/>
        <w:spacing w:before="14" w:after="0" w:line="200" w:lineRule="exact"/>
        <w:jc w:val="both"/>
        <w:rPr>
          <w:rFonts w:ascii="Calibri" w:eastAsia="Times New Roman" w:hAnsi="Calibri" w:cs="Calibri"/>
          <w:color w:val="000000"/>
          <w:kern w:val="0"/>
          <w:lang w:val="en-GB" w:eastAsia="zh-CN"/>
          <w14:ligatures w14:val="none"/>
        </w:rPr>
      </w:pPr>
    </w:p>
    <w:p w14:paraId="73FC7514" w14:textId="77777777" w:rsidR="007C2DEA" w:rsidRPr="007C2DEA" w:rsidRDefault="007C2DEA" w:rsidP="007C2DEA">
      <w:pPr>
        <w:suppressAutoHyphens/>
        <w:spacing w:after="120" w:line="240" w:lineRule="auto"/>
        <w:jc w:val="both"/>
        <w:rPr>
          <w:rFonts w:ascii="Aptos" w:eastAsia="Calibri" w:hAnsi="Aptos" w:cs="Calibri"/>
          <w:color w:val="1026F8"/>
          <w:kern w:val="0"/>
          <w:sz w:val="28"/>
          <w:szCs w:val="28"/>
          <w:lang w:eastAsia="zh-CN"/>
          <w14:ligatures w14:val="none"/>
        </w:rPr>
      </w:pPr>
      <w:r w:rsidRPr="007C2DEA">
        <w:rPr>
          <w:rFonts w:ascii="Aptos" w:eastAsia="Times New Roman" w:hAnsi="Aptos" w:cs="Calibri"/>
          <w:color w:val="000000"/>
          <w:kern w:val="0"/>
          <w:lang w:eastAsia="zh-CN"/>
          <w14:ligatures w14:val="none"/>
        </w:rPr>
        <w:t xml:space="preserve">Η  παρούσα  προσφορά  αφορά  τον  διαγωνισμό  της  Περιφέρειας  Στερεάς  Ελλάδας,  Π.Ε. ΕΥΡΥΤΑΝΙΑΣ (Αριθ. Διακήρυξης: </w:t>
      </w:r>
      <w:r w:rsidRPr="007C2DEA">
        <w:rPr>
          <w:rFonts w:ascii="Aptos" w:eastAsia="SimSun" w:hAnsi="Aptos" w:cs="Calibri"/>
          <w:color w:val="000000"/>
          <w:kern w:val="0"/>
          <w:lang w:eastAsia="zh-CN"/>
          <w14:ligatures w14:val="none"/>
        </w:rPr>
        <w:t>……………………………………………………………….</w:t>
      </w:r>
      <w:r w:rsidRPr="007C2DEA">
        <w:rPr>
          <w:rFonts w:ascii="Aptos" w:eastAsia="Times New Roman" w:hAnsi="Aptos" w:cs="Calibri"/>
          <w:color w:val="000000"/>
          <w:kern w:val="0"/>
          <w:lang w:eastAsia="zh-CN"/>
          <w14:ligatures w14:val="none"/>
        </w:rPr>
        <w:t xml:space="preserve">) με τίτλο: </w:t>
      </w:r>
      <w:r w:rsidRPr="007C2DEA">
        <w:rPr>
          <w:rFonts w:ascii="Aptos" w:eastAsia="Calibri" w:hAnsi="Aptos" w:cs="Calibri"/>
          <w:color w:val="1026F8"/>
          <w:kern w:val="0"/>
          <w:lang w:eastAsia="zh-CN"/>
          <w14:ligatures w14:val="none"/>
        </w:rPr>
        <w:t>«Συντήρηση-καθαρισμός ρεμάτων Π.Ε. Ευρυτανίας»</w:t>
      </w:r>
    </w:p>
    <w:p w14:paraId="372476E1" w14:textId="77777777" w:rsidR="007C2DEA" w:rsidRPr="007C2DEA" w:rsidRDefault="007C2DEA" w:rsidP="007C2DEA">
      <w:pPr>
        <w:suppressAutoHyphens/>
        <w:spacing w:after="120" w:line="240" w:lineRule="auto"/>
        <w:jc w:val="both"/>
        <w:rPr>
          <w:rFonts w:ascii="Aptos" w:eastAsia="Times New Roman" w:hAnsi="Aptos" w:cs="Calibri"/>
          <w:color w:val="000000"/>
          <w:kern w:val="0"/>
          <w:lang w:eastAsia="zh-CN"/>
          <w14:ligatures w14:val="none"/>
        </w:rPr>
      </w:pPr>
      <w:r w:rsidRPr="007C2DEA">
        <w:rPr>
          <w:rFonts w:ascii="Aptos" w:eastAsia="Times New Roman" w:hAnsi="Aptos" w:cs="Calibri"/>
          <w:color w:val="000000"/>
          <w:kern w:val="0"/>
          <w:lang w:eastAsia="zh-CN"/>
          <w14:ligatures w14:val="none"/>
        </w:rPr>
        <w:t>Αφού έλαβα γνώση της διακήρυξης του διαγωνισμού και των λοιπών στοιχείων του, καθώς και των συνθηκών εκτέλεσης, υποβάλλω την παρούσα προσφορά μου ως ακολούθως:</w:t>
      </w:r>
    </w:p>
    <w:p w14:paraId="0CF15DE6" w14:textId="77777777" w:rsidR="007C2DEA" w:rsidRPr="007C2DEA" w:rsidRDefault="007C2DEA" w:rsidP="007C2DEA">
      <w:pPr>
        <w:suppressAutoHyphens/>
        <w:spacing w:after="120" w:line="240" w:lineRule="auto"/>
        <w:jc w:val="both"/>
        <w:rPr>
          <w:rFonts w:ascii="Aptos" w:eastAsia="Times New Roman" w:hAnsi="Aptos" w:cs="Calibri"/>
          <w:color w:val="000000"/>
          <w:kern w:val="0"/>
          <w:lang w:eastAsia="zh-CN"/>
          <w14:ligatures w14:val="none"/>
        </w:rPr>
      </w:pPr>
    </w:p>
    <w:tbl>
      <w:tblPr>
        <w:tblW w:w="10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1"/>
        <w:gridCol w:w="3428"/>
        <w:gridCol w:w="2047"/>
      </w:tblGrid>
      <w:tr w:rsidR="007C2DEA" w:rsidRPr="007C2DEA" w14:paraId="558E6771" w14:textId="77777777" w:rsidTr="00ED374E">
        <w:trPr>
          <w:trHeight w:hRule="exact" w:val="632"/>
        </w:trPr>
        <w:tc>
          <w:tcPr>
            <w:tcW w:w="5191" w:type="dxa"/>
            <w:vMerge w:val="restart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2ABF0F6" w14:textId="77777777" w:rsidR="007C2DEA" w:rsidRPr="007C2DEA" w:rsidRDefault="007C2DEA" w:rsidP="007C2DEA">
            <w:pPr>
              <w:spacing w:after="0" w:line="238" w:lineRule="auto"/>
              <w:jc w:val="center"/>
              <w:rPr>
                <w:rFonts w:ascii="Aptos" w:eastAsia="Times New Roman" w:hAnsi="Aptos" w:cs="Times New Roman"/>
                <w:kern w:val="0"/>
                <w:lang w:val="en-US"/>
                <w14:ligatures w14:val="none"/>
              </w:rPr>
            </w:pPr>
            <w:proofErr w:type="spellStart"/>
            <w:r w:rsidRPr="007C2DEA">
              <w:rPr>
                <w:rFonts w:ascii="Aptos" w:eastAsia="Times New Roman" w:hAnsi="Aptos" w:cs="Arial"/>
                <w:b/>
                <w:color w:val="000000"/>
                <w:kern w:val="0"/>
                <w:lang w:val="en-US"/>
                <w14:ligatures w14:val="none"/>
              </w:rPr>
              <w:t>Εργ</w:t>
            </w:r>
            <w:proofErr w:type="spellEnd"/>
            <w:r w:rsidRPr="007C2DEA">
              <w:rPr>
                <w:rFonts w:ascii="Aptos" w:eastAsia="Times New Roman" w:hAnsi="Aptos" w:cs="Arial"/>
                <w:b/>
                <w:color w:val="000000"/>
                <w:kern w:val="0"/>
                <w:lang w:val="en-US"/>
                <w14:ligatures w14:val="none"/>
              </w:rPr>
              <w:t>ασίες</w:t>
            </w:r>
          </w:p>
        </w:tc>
        <w:tc>
          <w:tcPr>
            <w:tcW w:w="5475" w:type="dxa"/>
            <w:gridSpan w:val="2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947CDE2" w14:textId="77777777" w:rsidR="007C2DEA" w:rsidRPr="007C2DEA" w:rsidRDefault="007C2DEA" w:rsidP="007C2DEA">
            <w:pPr>
              <w:spacing w:after="0" w:line="238" w:lineRule="auto"/>
              <w:jc w:val="center"/>
              <w:rPr>
                <w:rFonts w:ascii="Aptos" w:eastAsia="Times New Roman" w:hAnsi="Aptos" w:cs="Times New Roman"/>
                <w:kern w:val="0"/>
                <w14:ligatures w14:val="none"/>
              </w:rPr>
            </w:pPr>
            <w:r w:rsidRPr="007C2DEA">
              <w:rPr>
                <w:rFonts w:ascii="Aptos" w:eastAsia="Times New Roman" w:hAnsi="Aptos" w:cs="Arial"/>
                <w:b/>
                <w:color w:val="000000"/>
                <w:kern w:val="0"/>
                <w14:ligatures w14:val="none"/>
              </w:rPr>
              <w:t>Προσφερόμενη έκπτωση σε</w:t>
            </w:r>
          </w:p>
          <w:p w14:paraId="12B219A4" w14:textId="77777777" w:rsidR="007C2DEA" w:rsidRPr="007C2DEA" w:rsidRDefault="007C2DEA" w:rsidP="007C2DEA">
            <w:pPr>
              <w:spacing w:after="0" w:line="238" w:lineRule="auto"/>
              <w:jc w:val="center"/>
              <w:rPr>
                <w:rFonts w:ascii="Aptos" w:eastAsia="Times New Roman" w:hAnsi="Aptos" w:cs="Times New Roman"/>
                <w:kern w:val="0"/>
                <w14:ligatures w14:val="none"/>
              </w:rPr>
            </w:pPr>
            <w:r w:rsidRPr="007C2DEA">
              <w:rPr>
                <w:rFonts w:ascii="Aptos" w:eastAsia="Times New Roman" w:hAnsi="Aptos" w:cs="Arial"/>
                <w:b/>
                <w:color w:val="000000"/>
                <w:kern w:val="0"/>
                <w14:ligatures w14:val="none"/>
              </w:rPr>
              <w:t xml:space="preserve">ακέραιες μονάδες (%) χωρίς ΦΠΑ </w:t>
            </w:r>
          </w:p>
        </w:tc>
      </w:tr>
      <w:tr w:rsidR="007C2DEA" w:rsidRPr="007C2DEA" w14:paraId="08D6F838" w14:textId="77777777" w:rsidTr="00ED374E">
        <w:trPr>
          <w:trHeight w:hRule="exact" w:val="540"/>
        </w:trPr>
        <w:tc>
          <w:tcPr>
            <w:tcW w:w="5191" w:type="dxa"/>
            <w:vMerge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234319" w14:textId="77777777" w:rsidR="007C2DEA" w:rsidRPr="007C2DEA" w:rsidRDefault="007C2DEA" w:rsidP="007C2DEA">
            <w:pPr>
              <w:spacing w:after="0" w:line="0" w:lineRule="auto"/>
              <w:rPr>
                <w:rFonts w:ascii="Aptos" w:eastAsia="Times New Roman" w:hAnsi="Aptos" w:cs="Times New Roman"/>
                <w:kern w:val="0"/>
                <w14:ligatures w14:val="none"/>
              </w:rPr>
            </w:pPr>
          </w:p>
        </w:tc>
        <w:tc>
          <w:tcPr>
            <w:tcW w:w="342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AD20940" w14:textId="77777777" w:rsidR="007C2DEA" w:rsidRPr="007C2DEA" w:rsidRDefault="007C2DEA" w:rsidP="007C2DEA">
            <w:pPr>
              <w:spacing w:after="0" w:line="238" w:lineRule="auto"/>
              <w:jc w:val="center"/>
              <w:rPr>
                <w:rFonts w:ascii="Aptos" w:eastAsia="Times New Roman" w:hAnsi="Aptos" w:cs="Times New Roman"/>
                <w:kern w:val="0"/>
                <w:lang w:val="en-US"/>
                <w14:ligatures w14:val="none"/>
              </w:rPr>
            </w:pPr>
            <w:proofErr w:type="spellStart"/>
            <w:r w:rsidRPr="007C2DEA">
              <w:rPr>
                <w:rFonts w:ascii="Aptos" w:eastAsia="Times New Roman" w:hAnsi="Aptos" w:cs="Arial"/>
                <w:b/>
                <w:color w:val="000000"/>
                <w:kern w:val="0"/>
                <w:lang w:val="en-US"/>
                <w14:ligatures w14:val="none"/>
              </w:rPr>
              <w:t>Ολογράφως</w:t>
            </w:r>
            <w:proofErr w:type="spellEnd"/>
          </w:p>
        </w:tc>
        <w:tc>
          <w:tcPr>
            <w:tcW w:w="2047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6B996B2" w14:textId="77777777" w:rsidR="007C2DEA" w:rsidRPr="007C2DEA" w:rsidRDefault="007C2DEA" w:rsidP="007C2DEA">
            <w:pPr>
              <w:spacing w:after="0" w:line="238" w:lineRule="auto"/>
              <w:jc w:val="center"/>
              <w:rPr>
                <w:rFonts w:ascii="Aptos" w:eastAsia="Times New Roman" w:hAnsi="Aptos" w:cs="Times New Roman"/>
                <w:kern w:val="0"/>
                <w:lang w:val="en-US"/>
                <w14:ligatures w14:val="none"/>
              </w:rPr>
            </w:pPr>
            <w:proofErr w:type="spellStart"/>
            <w:r w:rsidRPr="007C2DEA">
              <w:rPr>
                <w:rFonts w:ascii="Aptos" w:eastAsia="Times New Roman" w:hAnsi="Aptos" w:cs="Arial"/>
                <w:b/>
                <w:color w:val="000000"/>
                <w:kern w:val="0"/>
                <w:lang w:val="en-US"/>
                <w14:ligatures w14:val="none"/>
              </w:rPr>
              <w:t>Αριθμητικώς</w:t>
            </w:r>
            <w:proofErr w:type="spellEnd"/>
            <w:r w:rsidRPr="007C2DEA">
              <w:rPr>
                <w:rFonts w:ascii="Aptos" w:eastAsia="Times New Roman" w:hAnsi="Aptos" w:cs="Times New Roman"/>
                <w:kern w:val="0"/>
                <w:lang w:val="en-US"/>
                <w14:ligatures w14:val="none"/>
              </w:rPr>
              <w:br/>
            </w:r>
          </w:p>
        </w:tc>
      </w:tr>
      <w:tr w:rsidR="007C2DEA" w:rsidRPr="007C2DEA" w14:paraId="0444EA81" w14:textId="77777777" w:rsidTr="00ED374E">
        <w:trPr>
          <w:trHeight w:hRule="exact" w:val="340"/>
        </w:trPr>
        <w:tc>
          <w:tcPr>
            <w:tcW w:w="5191" w:type="dxa"/>
            <w:shd w:val="clear" w:color="FFFFFF" w:fill="FFFFFF"/>
            <w:tcMar>
              <w:left w:w="4" w:type="dxa"/>
              <w:right w:w="4" w:type="dxa"/>
            </w:tcMar>
          </w:tcPr>
          <w:p w14:paraId="39FD2FBF" w14:textId="77777777" w:rsidR="007C2DEA" w:rsidRPr="007C2DEA" w:rsidRDefault="007C2DEA" w:rsidP="007C2DEA">
            <w:pPr>
              <w:spacing w:after="0" w:line="238" w:lineRule="auto"/>
              <w:rPr>
                <w:rFonts w:ascii="Aptos" w:eastAsia="Times New Roman" w:hAnsi="Aptos" w:cs="Times New Roman"/>
                <w:kern w:val="0"/>
                <w14:ligatures w14:val="none"/>
              </w:rPr>
            </w:pPr>
            <w:r w:rsidRPr="007C2DEA">
              <w:rPr>
                <w:rFonts w:ascii="Aptos" w:eastAsia="Times New Roman" w:hAnsi="Aptos" w:cs="Arial"/>
                <w:color w:val="000000"/>
                <w:kern w:val="0"/>
                <w14:ligatures w14:val="none"/>
              </w:rPr>
              <w:t>Συντήρηση-καθαρισμός ρεμάτων Π.Ε. Ευρυτανίας</w:t>
            </w:r>
          </w:p>
        </w:tc>
        <w:tc>
          <w:tcPr>
            <w:tcW w:w="3428" w:type="dxa"/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11D7D17" w14:textId="77777777" w:rsidR="007C2DEA" w:rsidRPr="007C2DEA" w:rsidRDefault="007C2DEA" w:rsidP="007C2DEA">
            <w:pPr>
              <w:spacing w:after="0" w:line="0" w:lineRule="auto"/>
              <w:rPr>
                <w:rFonts w:ascii="Aptos" w:eastAsia="Times New Roman" w:hAnsi="Aptos" w:cs="Times New Roman"/>
                <w:kern w:val="0"/>
                <w14:ligatures w14:val="none"/>
              </w:rPr>
            </w:pPr>
          </w:p>
        </w:tc>
        <w:tc>
          <w:tcPr>
            <w:tcW w:w="2047" w:type="dxa"/>
            <w:shd w:val="clear" w:color="FF0000" w:fill="FFFFFF"/>
            <w:tcMar>
              <w:left w:w="34" w:type="dxa"/>
              <w:right w:w="34" w:type="dxa"/>
            </w:tcMar>
            <w:vAlign w:val="center"/>
          </w:tcPr>
          <w:p w14:paraId="2354B8DE" w14:textId="77777777" w:rsidR="007C2DEA" w:rsidRPr="007C2DEA" w:rsidRDefault="007C2DEA" w:rsidP="007C2DEA">
            <w:pPr>
              <w:spacing w:after="0" w:line="0" w:lineRule="auto"/>
              <w:rPr>
                <w:rFonts w:ascii="Aptos" w:eastAsia="Times New Roman" w:hAnsi="Aptos" w:cs="Times New Roman"/>
                <w:kern w:val="0"/>
                <w14:ligatures w14:val="none"/>
              </w:rPr>
            </w:pPr>
          </w:p>
        </w:tc>
      </w:tr>
    </w:tbl>
    <w:p w14:paraId="62E4FFC6" w14:textId="77777777" w:rsidR="007C2DEA" w:rsidRPr="007C2DEA" w:rsidRDefault="007C2DEA" w:rsidP="007C2DEA">
      <w:pPr>
        <w:suppressAutoHyphens/>
        <w:spacing w:after="120" w:line="240" w:lineRule="auto"/>
        <w:jc w:val="both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</w:p>
    <w:p w14:paraId="06352F84" w14:textId="77777777" w:rsidR="007C2DEA" w:rsidRPr="007C2DEA" w:rsidRDefault="007C2DEA" w:rsidP="007C2DEA">
      <w:pPr>
        <w:suppressAutoHyphens/>
        <w:spacing w:after="120" w:line="240" w:lineRule="auto"/>
        <w:jc w:val="both"/>
        <w:rPr>
          <w:rFonts w:ascii="Aptos" w:eastAsia="Times New Roman" w:hAnsi="Aptos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</w:pPr>
      <w:r w:rsidRPr="007C2DEA">
        <w:rPr>
          <w:rFonts w:ascii="Aptos" w:eastAsia="Times New Roman" w:hAnsi="Aptos" w:cs="Calibri"/>
          <w:b/>
          <w:bCs/>
          <w:color w:val="1026F8"/>
          <w:kern w:val="0"/>
          <w:szCs w:val="24"/>
          <w:u w:val="single"/>
          <w:lang w:eastAsia="el-GR"/>
          <w14:ligatures w14:val="none"/>
        </w:rPr>
        <w:t xml:space="preserve">Οι υποβαλλόμενες προσφορές ισχύουν και δεσμεύουν τους οικονομικούς φορείς για διάστημα δώδεκα (12) μηνών από την επόμενη της καταληκτικής ημερομηνίας υποβολής προσφορών. </w:t>
      </w:r>
    </w:p>
    <w:p w14:paraId="416C9399" w14:textId="77777777" w:rsidR="007C2DEA" w:rsidRPr="007C2DEA" w:rsidRDefault="007C2DEA" w:rsidP="007C2DEA">
      <w:pPr>
        <w:suppressAutoHyphens/>
        <w:spacing w:after="0" w:line="240" w:lineRule="auto"/>
        <w:jc w:val="center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</w:p>
    <w:p w14:paraId="7D673AB5" w14:textId="77777777" w:rsidR="007C2DEA" w:rsidRPr="007C2DEA" w:rsidRDefault="007C2DEA" w:rsidP="007C2DEA">
      <w:pPr>
        <w:suppressAutoHyphens/>
        <w:spacing w:after="0" w:line="240" w:lineRule="auto"/>
        <w:jc w:val="center"/>
        <w:rPr>
          <w:rFonts w:ascii="Aptos" w:eastAsia="Times New Roman" w:hAnsi="Aptos" w:cs="Calibri"/>
          <w:b/>
          <w:bCs/>
          <w:kern w:val="0"/>
          <w:szCs w:val="24"/>
          <w:lang w:eastAsia="zh-CN"/>
          <w14:ligatures w14:val="none"/>
        </w:rPr>
      </w:pPr>
      <w:r w:rsidRPr="007C2DEA">
        <w:rPr>
          <w:rFonts w:ascii="Aptos" w:eastAsia="Times New Roman" w:hAnsi="Aptos" w:cs="Calibri"/>
          <w:b/>
          <w:bCs/>
          <w:kern w:val="0"/>
          <w:szCs w:val="24"/>
          <w:lang w:eastAsia="zh-CN"/>
          <w14:ligatures w14:val="none"/>
        </w:rPr>
        <w:t>Ο ΠΡΟΣΦΕΡΩΝ</w:t>
      </w:r>
    </w:p>
    <w:p w14:paraId="7C4421B2" w14:textId="77777777" w:rsidR="007C2DEA" w:rsidRPr="007C2DEA" w:rsidRDefault="007C2DEA" w:rsidP="007C2DEA">
      <w:pPr>
        <w:suppressAutoHyphens/>
        <w:spacing w:after="0" w:line="240" w:lineRule="auto"/>
        <w:jc w:val="center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</w:p>
    <w:p w14:paraId="5CCD91E3" w14:textId="77777777" w:rsidR="007C2DEA" w:rsidRPr="007C2DEA" w:rsidRDefault="007C2DEA" w:rsidP="007C2DEA">
      <w:pPr>
        <w:suppressAutoHyphens/>
        <w:spacing w:after="0" w:line="240" w:lineRule="auto"/>
        <w:jc w:val="center"/>
        <w:rPr>
          <w:rFonts w:ascii="Aptos" w:eastAsia="Times New Roman" w:hAnsi="Aptos" w:cs="Calibri"/>
          <w:b/>
          <w:bCs/>
          <w:kern w:val="0"/>
          <w:szCs w:val="24"/>
          <w:lang w:eastAsia="zh-CN"/>
          <w14:ligatures w14:val="none"/>
        </w:rPr>
      </w:pPr>
    </w:p>
    <w:p w14:paraId="5562A4C7" w14:textId="77777777" w:rsidR="007C2DEA" w:rsidRPr="007C2DEA" w:rsidRDefault="007C2DEA" w:rsidP="007C2DEA">
      <w:pPr>
        <w:suppressAutoHyphens/>
        <w:spacing w:after="0" w:line="240" w:lineRule="auto"/>
        <w:jc w:val="center"/>
        <w:rPr>
          <w:rFonts w:ascii="Aptos" w:eastAsia="Times New Roman" w:hAnsi="Aptos" w:cs="Calibri"/>
          <w:b/>
          <w:bCs/>
          <w:kern w:val="0"/>
          <w:szCs w:val="24"/>
          <w:lang w:eastAsia="zh-CN"/>
          <w14:ligatures w14:val="none"/>
        </w:rPr>
      </w:pPr>
      <w:r w:rsidRPr="007C2DEA">
        <w:rPr>
          <w:rFonts w:ascii="Aptos" w:eastAsia="Times New Roman" w:hAnsi="Aptos" w:cs="Calibri"/>
          <w:b/>
          <w:bCs/>
          <w:kern w:val="0"/>
          <w:szCs w:val="24"/>
          <w:lang w:eastAsia="zh-CN"/>
          <w14:ligatures w14:val="none"/>
        </w:rPr>
        <w:t xml:space="preserve"> ΗΜΕΡΟΜΗΝΙΑ</w:t>
      </w:r>
    </w:p>
    <w:p w14:paraId="44585509" w14:textId="77777777" w:rsidR="007C2DEA" w:rsidRPr="007C2DEA" w:rsidRDefault="007C2DEA" w:rsidP="007C2DEA">
      <w:pPr>
        <w:suppressAutoHyphens/>
        <w:spacing w:after="0" w:line="240" w:lineRule="auto"/>
        <w:jc w:val="center"/>
        <w:rPr>
          <w:rFonts w:ascii="Aptos" w:eastAsia="Times New Roman" w:hAnsi="Aptos" w:cs="Calibri"/>
          <w:b/>
          <w:bCs/>
          <w:kern w:val="0"/>
          <w:szCs w:val="24"/>
          <w:lang w:eastAsia="zh-CN"/>
          <w14:ligatures w14:val="none"/>
        </w:rPr>
      </w:pPr>
      <w:r w:rsidRPr="007C2DEA">
        <w:rPr>
          <w:rFonts w:ascii="Aptos" w:eastAsia="Times New Roman" w:hAnsi="Aptos" w:cs="Calibri"/>
          <w:b/>
          <w:bCs/>
          <w:kern w:val="0"/>
          <w:szCs w:val="24"/>
          <w:lang w:eastAsia="zh-CN"/>
          <w14:ligatures w14:val="none"/>
        </w:rPr>
        <w:t>ΥΠΟΓΡΑΦΗ-ΣΦΡΑΓΙΔΑ</w:t>
      </w:r>
    </w:p>
    <w:p w14:paraId="0BC325F2" w14:textId="77777777" w:rsidR="007C2DEA" w:rsidRPr="007C2DEA" w:rsidRDefault="007C2DEA" w:rsidP="007C2DEA">
      <w:pPr>
        <w:suppressAutoHyphens/>
        <w:spacing w:after="0" w:line="240" w:lineRule="auto"/>
        <w:jc w:val="center"/>
        <w:rPr>
          <w:rFonts w:ascii="Aptos" w:eastAsia="Times New Roman" w:hAnsi="Aptos" w:cs="Calibri"/>
          <w:kern w:val="0"/>
          <w:szCs w:val="24"/>
          <w:lang w:eastAsia="zh-CN"/>
          <w14:ligatures w14:val="none"/>
        </w:rPr>
      </w:pPr>
    </w:p>
    <w:p w14:paraId="53D4C647" w14:textId="77777777" w:rsidR="00EF7AB4" w:rsidRDefault="00EF7AB4" w:rsidP="007C2DEA">
      <w:pPr>
        <w:suppressAutoHyphens/>
        <w:spacing w:after="120" w:line="240" w:lineRule="auto"/>
        <w:jc w:val="both"/>
      </w:pPr>
    </w:p>
    <w:sectPr w:rsidR="00EF7AB4" w:rsidSect="00A5481C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F1588"/>
    <w:multiLevelType w:val="singleLevel"/>
    <w:tmpl w:val="7C74E45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458143166">
    <w:abstractNumId w:val="0"/>
  </w:num>
  <w:num w:numId="2" w16cid:durableId="98062250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81C"/>
    <w:rsid w:val="000A01E8"/>
    <w:rsid w:val="00293F65"/>
    <w:rsid w:val="002A2720"/>
    <w:rsid w:val="00620520"/>
    <w:rsid w:val="006F6A2A"/>
    <w:rsid w:val="007C2DEA"/>
    <w:rsid w:val="009A5E2C"/>
    <w:rsid w:val="00A5481C"/>
    <w:rsid w:val="00AA2692"/>
    <w:rsid w:val="00B40A33"/>
    <w:rsid w:val="00C04BBC"/>
    <w:rsid w:val="00E23032"/>
    <w:rsid w:val="00EF7AB4"/>
    <w:rsid w:val="00F9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B4B9"/>
  <w15:chartTrackingRefBased/>
  <w15:docId w15:val="{D88E38A7-302E-4454-BEB6-83F333A0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A548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548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548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548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548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548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548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548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548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A548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A548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A548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A5481C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A5481C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A5481C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A5481C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A5481C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A5481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A548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A548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A548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A548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A548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A5481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A5481C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A5481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A548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A5481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A548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ΓΙΑΝΝΙΩΤΗ, ΟΥΡΑΝΙΑ</dc:creator>
  <cp:keywords/>
  <dc:description/>
  <cp:lastModifiedBy>ΓΙΑΝΝΙΩΤΗ, ΟΥΡΑΝΙΑ</cp:lastModifiedBy>
  <cp:revision>7</cp:revision>
  <dcterms:created xsi:type="dcterms:W3CDTF">2024-09-09T06:47:00Z</dcterms:created>
  <dcterms:modified xsi:type="dcterms:W3CDTF">2025-05-09T06:22:00Z</dcterms:modified>
</cp:coreProperties>
</file>