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6" w:type="dxa"/>
        <w:tblInd w:w="71" w:type="dxa"/>
        <w:tblLayout w:type="fixed"/>
        <w:tblCellMar>
          <w:left w:w="71" w:type="dxa"/>
          <w:right w:w="71" w:type="dxa"/>
        </w:tblCellMar>
        <w:tblLook w:val="0000"/>
      </w:tblPr>
      <w:tblGrid>
        <w:gridCol w:w="3402"/>
        <w:gridCol w:w="378"/>
        <w:gridCol w:w="2160"/>
        <w:gridCol w:w="156"/>
        <w:gridCol w:w="3404"/>
        <w:gridCol w:w="156"/>
      </w:tblGrid>
      <w:tr w:rsidR="0083322D" w:rsidRPr="0083322D" w:rsidTr="0068677D">
        <w:trPr>
          <w:gridAfter w:val="1"/>
          <w:wAfter w:w="156" w:type="dxa"/>
          <w:cantSplit/>
          <w:trHeight w:val="2455"/>
        </w:trPr>
        <w:tc>
          <w:tcPr>
            <w:tcW w:w="3780" w:type="dxa"/>
            <w:gridSpan w:val="2"/>
          </w:tcPr>
          <w:p w:rsidR="0083322D" w:rsidRPr="00C26457" w:rsidRDefault="0083322D" w:rsidP="0068677D">
            <w:pPr>
              <w:spacing w:after="0"/>
              <w:rPr>
                <w:rFonts w:asciiTheme="minorHAnsi" w:hAnsiTheme="minorHAnsi" w:cstheme="minorHAnsi"/>
                <w:b/>
                <w:szCs w:val="22"/>
                <w:lang w:val="el-GR"/>
              </w:rPr>
            </w:pPr>
            <w:r w:rsidRPr="00C26457">
              <w:rPr>
                <w:rFonts w:asciiTheme="minorHAnsi" w:hAnsiTheme="minorHAnsi" w:cstheme="minorHAnsi"/>
                <w:b/>
                <w:szCs w:val="22"/>
                <w:lang w:val="el-GR"/>
              </w:rPr>
              <w:t>ΕΛΛΗΝΙΚΗ ΔΗΜΟΚΡΑΤΙΑ</w:t>
            </w:r>
          </w:p>
          <w:p w:rsidR="0083322D" w:rsidRPr="00C26457" w:rsidRDefault="0083322D" w:rsidP="0068677D">
            <w:pPr>
              <w:spacing w:after="0"/>
              <w:rPr>
                <w:rFonts w:asciiTheme="minorHAnsi" w:hAnsiTheme="minorHAnsi" w:cstheme="minorHAnsi"/>
                <w:b/>
                <w:szCs w:val="22"/>
                <w:lang w:val="el-GR"/>
              </w:rPr>
            </w:pPr>
            <w:r w:rsidRPr="00C26457">
              <w:rPr>
                <w:rFonts w:asciiTheme="minorHAnsi" w:hAnsiTheme="minorHAnsi" w:cstheme="minorHAnsi"/>
                <w:b/>
                <w:szCs w:val="22"/>
                <w:lang w:val="el-GR"/>
              </w:rPr>
              <w:t>ΠΕΡΙΦΕΡΕΙΑ ΣΤΕΡΕΑΣ ΕΛΛΑΔΟΣ</w:t>
            </w:r>
          </w:p>
          <w:p w:rsidR="0083322D" w:rsidRPr="00C26457" w:rsidRDefault="0083322D" w:rsidP="0068677D">
            <w:pPr>
              <w:spacing w:after="0"/>
              <w:rPr>
                <w:rFonts w:asciiTheme="minorHAnsi" w:hAnsiTheme="minorHAnsi" w:cstheme="minorHAnsi"/>
                <w:b/>
                <w:szCs w:val="22"/>
                <w:lang w:val="el-GR"/>
              </w:rPr>
            </w:pPr>
            <w:r w:rsidRPr="00C26457">
              <w:rPr>
                <w:rFonts w:asciiTheme="minorHAnsi" w:hAnsiTheme="minorHAnsi" w:cstheme="minorHAnsi"/>
                <w:b/>
                <w:szCs w:val="22"/>
                <w:lang w:val="el-GR"/>
              </w:rPr>
              <w:t>ΓΕΝΙΚΗ Δ/ΝΣΗ ΑΝΑΠΤΥΞΙΑΚΟΥ</w:t>
            </w:r>
          </w:p>
          <w:p w:rsidR="0083322D" w:rsidRPr="00C26457" w:rsidRDefault="0083322D" w:rsidP="0068677D">
            <w:pPr>
              <w:spacing w:after="0"/>
              <w:rPr>
                <w:rFonts w:asciiTheme="minorHAnsi" w:hAnsiTheme="minorHAnsi" w:cstheme="minorHAnsi"/>
                <w:b/>
                <w:szCs w:val="22"/>
                <w:lang w:val="el-GR"/>
              </w:rPr>
            </w:pPr>
            <w:r w:rsidRPr="00C26457">
              <w:rPr>
                <w:rFonts w:asciiTheme="minorHAnsi" w:hAnsiTheme="minorHAnsi" w:cstheme="minorHAnsi"/>
                <w:b/>
                <w:szCs w:val="22"/>
                <w:lang w:val="el-GR"/>
              </w:rPr>
              <w:t>ΠΡΟΓΡΑΜΜΑΤΙΣΜΟΥ ΠΕΡΙΒΑΛ-</w:t>
            </w:r>
          </w:p>
          <w:p w:rsidR="0083322D" w:rsidRPr="00C26457" w:rsidRDefault="0083322D" w:rsidP="0068677D">
            <w:pPr>
              <w:spacing w:after="0"/>
              <w:rPr>
                <w:rFonts w:asciiTheme="minorHAnsi" w:hAnsiTheme="minorHAnsi" w:cstheme="minorHAnsi"/>
                <w:b/>
                <w:szCs w:val="22"/>
                <w:lang w:val="el-GR"/>
              </w:rPr>
            </w:pPr>
            <w:r w:rsidRPr="00C26457">
              <w:rPr>
                <w:rFonts w:asciiTheme="minorHAnsi" w:hAnsiTheme="minorHAnsi" w:cstheme="minorHAnsi"/>
                <w:b/>
                <w:szCs w:val="22"/>
                <w:lang w:val="el-GR"/>
              </w:rPr>
              <w:t>ΛΟΝΤΟΣ ΚΑΙ ΥΠΟΔΟΜΩΝ</w:t>
            </w:r>
          </w:p>
          <w:p w:rsidR="0083322D" w:rsidRPr="00C26457" w:rsidRDefault="0083322D" w:rsidP="0068677D">
            <w:pPr>
              <w:spacing w:after="0"/>
              <w:rPr>
                <w:rFonts w:asciiTheme="minorHAnsi" w:hAnsiTheme="minorHAnsi" w:cstheme="minorHAnsi"/>
                <w:b/>
                <w:szCs w:val="22"/>
                <w:lang w:val="el-GR"/>
              </w:rPr>
            </w:pPr>
            <w:r w:rsidRPr="00C26457">
              <w:rPr>
                <w:rFonts w:asciiTheme="minorHAnsi" w:hAnsiTheme="minorHAnsi" w:cstheme="minorHAnsi"/>
                <w:b/>
                <w:szCs w:val="22"/>
                <w:lang w:val="el-GR"/>
              </w:rPr>
              <w:t>Δ/ΝΣΗ ΤΕΧΝΙΚΩΝ ΕΡΓΩΝ</w:t>
            </w:r>
          </w:p>
          <w:p w:rsidR="0083322D" w:rsidRPr="00C26457" w:rsidRDefault="0083322D" w:rsidP="0068677D">
            <w:pPr>
              <w:spacing w:after="0"/>
              <w:rPr>
                <w:rFonts w:asciiTheme="minorHAnsi" w:hAnsiTheme="minorHAnsi" w:cstheme="minorHAnsi"/>
                <w:b/>
                <w:szCs w:val="22"/>
                <w:lang w:val="el-GR"/>
              </w:rPr>
            </w:pPr>
            <w:r w:rsidRPr="00C26457">
              <w:rPr>
                <w:rFonts w:asciiTheme="minorHAnsi" w:hAnsiTheme="minorHAnsi" w:cstheme="minorHAnsi"/>
                <w:b/>
                <w:szCs w:val="22"/>
                <w:lang w:val="el-GR"/>
              </w:rPr>
              <w:t xml:space="preserve">ΠΕΡΙΦΕΡΕΙΑΚΗΣ ΕΝΟΤΗΤΑΣ </w:t>
            </w:r>
          </w:p>
          <w:p w:rsidR="0083322D" w:rsidRPr="00C26457" w:rsidRDefault="0083322D" w:rsidP="0068677D">
            <w:pPr>
              <w:spacing w:after="0"/>
              <w:rPr>
                <w:rFonts w:asciiTheme="minorHAnsi" w:hAnsiTheme="minorHAnsi" w:cstheme="minorHAnsi"/>
                <w:b/>
                <w:szCs w:val="22"/>
                <w:lang w:val="el-GR"/>
              </w:rPr>
            </w:pPr>
            <w:r w:rsidRPr="00C26457">
              <w:rPr>
                <w:rFonts w:asciiTheme="minorHAnsi" w:hAnsiTheme="minorHAnsi" w:cstheme="minorHAnsi"/>
                <w:b/>
                <w:szCs w:val="22"/>
                <w:lang w:val="el-GR"/>
              </w:rPr>
              <w:t>ΒΟΙΩΤΙΑΣ</w:t>
            </w:r>
          </w:p>
          <w:p w:rsidR="0083322D" w:rsidRPr="00C26457" w:rsidRDefault="0083322D" w:rsidP="0068677D">
            <w:pPr>
              <w:spacing w:after="0"/>
              <w:rPr>
                <w:rFonts w:asciiTheme="minorHAnsi" w:hAnsiTheme="minorHAnsi" w:cstheme="minorHAnsi"/>
                <w:b/>
                <w:szCs w:val="22"/>
                <w:lang w:val="el-GR"/>
              </w:rPr>
            </w:pPr>
            <w:r w:rsidRPr="00C26457">
              <w:rPr>
                <w:rFonts w:asciiTheme="minorHAnsi" w:hAnsiTheme="minorHAnsi" w:cstheme="minorHAnsi"/>
                <w:b/>
                <w:szCs w:val="22"/>
                <w:lang w:val="el-GR"/>
              </w:rPr>
              <w:t>ΤΜΗΜΑ ΔΟΜΩΝ ΠΕΡΙΒΑΛΛΟΝΤΟΣ</w:t>
            </w:r>
          </w:p>
        </w:tc>
        <w:tc>
          <w:tcPr>
            <w:tcW w:w="2160" w:type="dxa"/>
          </w:tcPr>
          <w:p w:rsidR="0083322D" w:rsidRPr="00C26457" w:rsidRDefault="0083322D" w:rsidP="0068677D">
            <w:pPr>
              <w:rPr>
                <w:rFonts w:asciiTheme="minorHAnsi" w:hAnsiTheme="minorHAnsi" w:cstheme="minorHAnsi"/>
                <w:b/>
                <w:szCs w:val="22"/>
              </w:rPr>
            </w:pPr>
            <w:r w:rsidRPr="00C26457">
              <w:rPr>
                <w:rFonts w:asciiTheme="minorHAnsi" w:hAnsiTheme="minorHAnsi" w:cstheme="minorHAnsi"/>
                <w:b/>
                <w:szCs w:val="22"/>
                <w:lang w:val="el-GR"/>
              </w:rPr>
              <w:t xml:space="preserve">                        </w:t>
            </w:r>
            <w:r w:rsidRPr="00C26457">
              <w:rPr>
                <w:rFonts w:asciiTheme="minorHAnsi" w:hAnsiTheme="minorHAnsi" w:cstheme="minorHAnsi"/>
                <w:b/>
                <w:szCs w:val="22"/>
              </w:rPr>
              <w:t>ΕΡΓΟ:</w:t>
            </w:r>
          </w:p>
          <w:p w:rsidR="0083322D" w:rsidRPr="00C26457" w:rsidRDefault="0083322D" w:rsidP="0068677D">
            <w:pPr>
              <w:rPr>
                <w:rFonts w:asciiTheme="minorHAnsi" w:hAnsiTheme="minorHAnsi" w:cstheme="minorHAnsi"/>
                <w:b/>
                <w:szCs w:val="22"/>
              </w:rPr>
            </w:pPr>
          </w:p>
          <w:p w:rsidR="0083322D" w:rsidRPr="00C26457" w:rsidRDefault="0083322D" w:rsidP="0068677D">
            <w:pPr>
              <w:rPr>
                <w:rFonts w:asciiTheme="minorHAnsi" w:hAnsiTheme="minorHAnsi" w:cstheme="minorHAnsi"/>
                <w:b/>
                <w:szCs w:val="22"/>
              </w:rPr>
            </w:pPr>
          </w:p>
          <w:p w:rsidR="0083322D" w:rsidRPr="00C26457" w:rsidRDefault="0083322D" w:rsidP="0068677D">
            <w:pPr>
              <w:rPr>
                <w:rFonts w:asciiTheme="minorHAnsi" w:hAnsiTheme="minorHAnsi" w:cstheme="minorHAnsi"/>
                <w:b/>
                <w:szCs w:val="22"/>
              </w:rPr>
            </w:pPr>
          </w:p>
          <w:p w:rsidR="0083322D" w:rsidRPr="00C26457" w:rsidRDefault="0083322D" w:rsidP="0068677D">
            <w:pPr>
              <w:rPr>
                <w:rFonts w:asciiTheme="minorHAnsi" w:hAnsiTheme="minorHAnsi" w:cstheme="minorHAnsi"/>
                <w:b/>
                <w:szCs w:val="22"/>
              </w:rPr>
            </w:pPr>
          </w:p>
          <w:p w:rsidR="0083322D" w:rsidRPr="00C26457" w:rsidRDefault="0083322D" w:rsidP="0068677D">
            <w:pPr>
              <w:rPr>
                <w:rFonts w:asciiTheme="minorHAnsi" w:hAnsiTheme="minorHAnsi" w:cstheme="minorHAnsi"/>
                <w:b/>
                <w:szCs w:val="22"/>
              </w:rPr>
            </w:pPr>
          </w:p>
        </w:tc>
        <w:tc>
          <w:tcPr>
            <w:tcW w:w="3560" w:type="dxa"/>
            <w:gridSpan w:val="2"/>
          </w:tcPr>
          <w:p w:rsidR="0083322D" w:rsidRPr="00C26457" w:rsidRDefault="0083322D" w:rsidP="0068677D">
            <w:pPr>
              <w:jc w:val="left"/>
              <w:rPr>
                <w:rFonts w:asciiTheme="minorHAnsi" w:hAnsiTheme="minorHAnsi" w:cstheme="minorHAnsi"/>
                <w:b/>
                <w:szCs w:val="22"/>
                <w:lang w:val="el-GR"/>
              </w:rPr>
            </w:pPr>
            <w:r w:rsidRPr="00C26457">
              <w:rPr>
                <w:rFonts w:asciiTheme="minorHAnsi" w:hAnsiTheme="minorHAnsi" w:cstheme="minorHAnsi"/>
                <w:b/>
                <w:szCs w:val="22"/>
                <w:lang w:val="el-GR"/>
              </w:rPr>
              <w:t>«ΚΑΘΑΡΙΣΜΟΣ ΑΡΔΕΥΤΙΚΩΝ ΚΑΝΑΛΙΩΝ ΚΩΠΑΪΔΑΣ  ΓΙΑ ΤΑ ΕΤΗ 2021 - 2022»</w:t>
            </w:r>
          </w:p>
        </w:tc>
      </w:tr>
      <w:tr w:rsidR="0083322D" w:rsidRPr="00C26457" w:rsidTr="0068677D">
        <w:trPr>
          <w:cantSplit/>
          <w:trHeight w:val="238"/>
        </w:trPr>
        <w:tc>
          <w:tcPr>
            <w:tcW w:w="3402" w:type="dxa"/>
          </w:tcPr>
          <w:p w:rsidR="0083322D" w:rsidRPr="00C26457" w:rsidRDefault="0083322D" w:rsidP="0068677D">
            <w:pPr>
              <w:rPr>
                <w:rFonts w:asciiTheme="minorHAnsi" w:hAnsiTheme="minorHAnsi" w:cstheme="minorHAnsi"/>
                <w:b/>
                <w:szCs w:val="22"/>
                <w:lang w:val="el-GR"/>
              </w:rPr>
            </w:pPr>
          </w:p>
        </w:tc>
        <w:tc>
          <w:tcPr>
            <w:tcW w:w="2694" w:type="dxa"/>
            <w:gridSpan w:val="3"/>
          </w:tcPr>
          <w:p w:rsidR="0083322D" w:rsidRPr="00C26457" w:rsidRDefault="0083322D" w:rsidP="0068677D">
            <w:pPr>
              <w:spacing w:after="0"/>
              <w:jc w:val="right"/>
              <w:rPr>
                <w:rFonts w:asciiTheme="minorHAnsi" w:hAnsiTheme="minorHAnsi" w:cstheme="minorHAnsi"/>
                <w:b/>
                <w:color w:val="000000"/>
                <w:szCs w:val="22"/>
              </w:rPr>
            </w:pPr>
            <w:r w:rsidRPr="00C26457">
              <w:rPr>
                <w:rFonts w:asciiTheme="minorHAnsi" w:hAnsiTheme="minorHAnsi" w:cstheme="minorHAnsi"/>
                <w:b/>
                <w:color w:val="000000"/>
                <w:szCs w:val="22"/>
              </w:rPr>
              <w:t>ΠΡΟΥΠΟΛΟΓΙΣΜΟΣ:</w:t>
            </w:r>
          </w:p>
          <w:p w:rsidR="0083322D" w:rsidRPr="00C26457" w:rsidRDefault="0083322D" w:rsidP="0068677D">
            <w:pPr>
              <w:spacing w:after="0"/>
              <w:jc w:val="right"/>
              <w:rPr>
                <w:rFonts w:asciiTheme="minorHAnsi" w:hAnsiTheme="minorHAnsi" w:cstheme="minorHAnsi"/>
                <w:b/>
                <w:color w:val="000000"/>
                <w:szCs w:val="22"/>
              </w:rPr>
            </w:pPr>
            <w:r w:rsidRPr="00C26457">
              <w:rPr>
                <w:rFonts w:asciiTheme="minorHAnsi" w:hAnsiTheme="minorHAnsi" w:cstheme="minorHAnsi"/>
                <w:b/>
                <w:color w:val="000000"/>
                <w:szCs w:val="22"/>
              </w:rPr>
              <w:t>ΧΡΗΜΑΤΟΔΟΤΗΣΗ:</w:t>
            </w:r>
          </w:p>
          <w:p w:rsidR="0083322D" w:rsidRPr="00C26457" w:rsidRDefault="0083322D" w:rsidP="0068677D">
            <w:pPr>
              <w:pStyle w:val="3"/>
              <w:spacing w:before="0" w:after="0"/>
              <w:rPr>
                <w:rFonts w:asciiTheme="minorHAnsi" w:hAnsiTheme="minorHAnsi" w:cstheme="minorHAnsi"/>
                <w:szCs w:val="22"/>
              </w:rPr>
            </w:pPr>
            <w:r w:rsidRPr="00C26457">
              <w:rPr>
                <w:rFonts w:asciiTheme="minorHAnsi" w:hAnsiTheme="minorHAnsi" w:cstheme="minorHAnsi"/>
                <w:szCs w:val="22"/>
                <w:lang w:val="en-US"/>
              </w:rPr>
              <w:t xml:space="preserve">                    </w:t>
            </w:r>
            <w:r w:rsidRPr="00C26457">
              <w:rPr>
                <w:rFonts w:asciiTheme="minorHAnsi" w:hAnsiTheme="minorHAnsi" w:cstheme="minorHAnsi"/>
                <w:szCs w:val="22"/>
                <w:lang w:val="el-GR"/>
              </w:rPr>
              <w:t xml:space="preserve">  </w:t>
            </w:r>
            <w:r w:rsidRPr="00C26457">
              <w:rPr>
                <w:rFonts w:asciiTheme="minorHAnsi" w:hAnsiTheme="minorHAnsi" w:cstheme="minorHAnsi"/>
                <w:szCs w:val="22"/>
                <w:lang w:val="en-US"/>
              </w:rPr>
              <w:t xml:space="preserve"> </w:t>
            </w:r>
            <w:r w:rsidRPr="00C26457">
              <w:rPr>
                <w:rFonts w:asciiTheme="minorHAnsi" w:hAnsiTheme="minorHAnsi" w:cstheme="minorHAnsi"/>
                <w:szCs w:val="22"/>
              </w:rPr>
              <w:t xml:space="preserve">  </w:t>
            </w:r>
            <w:r w:rsidRPr="00C26457">
              <w:rPr>
                <w:rFonts w:asciiTheme="minorHAnsi" w:hAnsiTheme="minorHAnsi" w:cstheme="minorHAnsi"/>
                <w:szCs w:val="22"/>
                <w:lang w:val="el-GR"/>
              </w:rPr>
              <w:t xml:space="preserve">          </w:t>
            </w:r>
            <w:r w:rsidRPr="00C26457">
              <w:rPr>
                <w:rFonts w:asciiTheme="minorHAnsi" w:hAnsiTheme="minorHAnsi" w:cstheme="minorHAnsi"/>
                <w:szCs w:val="22"/>
              </w:rPr>
              <w:t xml:space="preserve">ΚΩΔΙΚΟΣ:   </w:t>
            </w:r>
            <w:r w:rsidRPr="00C26457">
              <w:rPr>
                <w:rFonts w:asciiTheme="minorHAnsi" w:hAnsiTheme="minorHAnsi" w:cstheme="minorHAnsi"/>
                <w:szCs w:val="22"/>
                <w:lang w:val="en-US"/>
              </w:rPr>
              <w:t xml:space="preserve"> </w:t>
            </w:r>
          </w:p>
        </w:tc>
        <w:tc>
          <w:tcPr>
            <w:tcW w:w="3560" w:type="dxa"/>
            <w:gridSpan w:val="2"/>
          </w:tcPr>
          <w:p w:rsidR="0083322D" w:rsidRPr="00C26457" w:rsidRDefault="0083322D" w:rsidP="0068677D">
            <w:pPr>
              <w:spacing w:after="0"/>
              <w:rPr>
                <w:rFonts w:asciiTheme="minorHAnsi" w:hAnsiTheme="minorHAnsi" w:cstheme="minorHAnsi"/>
                <w:b/>
                <w:szCs w:val="22"/>
                <w:lang w:val="el-GR"/>
              </w:rPr>
            </w:pPr>
            <w:r w:rsidRPr="00C26457">
              <w:rPr>
                <w:rFonts w:asciiTheme="minorHAnsi" w:hAnsiTheme="minorHAnsi" w:cstheme="minorHAnsi"/>
                <w:b/>
                <w:szCs w:val="22"/>
                <w:lang w:val="el-GR"/>
              </w:rPr>
              <w:t>929.508,00€ ΜΕ ΦΠΑ</w:t>
            </w:r>
          </w:p>
          <w:p w:rsidR="0083322D" w:rsidRPr="00C26457" w:rsidRDefault="0083322D" w:rsidP="0068677D">
            <w:pPr>
              <w:spacing w:after="0"/>
              <w:rPr>
                <w:rFonts w:asciiTheme="minorHAnsi" w:hAnsiTheme="minorHAnsi" w:cstheme="minorHAnsi"/>
                <w:b/>
                <w:szCs w:val="22"/>
                <w:lang w:val="el-GR"/>
              </w:rPr>
            </w:pPr>
            <w:r w:rsidRPr="00C26457">
              <w:rPr>
                <w:rFonts w:asciiTheme="minorHAnsi" w:hAnsiTheme="minorHAnsi" w:cstheme="minorHAnsi"/>
                <w:b/>
                <w:szCs w:val="22"/>
                <w:lang w:val="el-GR"/>
              </w:rPr>
              <w:t>ΣΑΕΠ/566</w:t>
            </w:r>
          </w:p>
          <w:p w:rsidR="0083322D" w:rsidRPr="00C26457" w:rsidRDefault="0083322D" w:rsidP="0068677D">
            <w:pPr>
              <w:spacing w:after="0"/>
              <w:rPr>
                <w:rFonts w:asciiTheme="minorHAnsi" w:hAnsiTheme="minorHAnsi" w:cstheme="minorHAnsi"/>
                <w:b/>
                <w:szCs w:val="22"/>
                <w:lang w:val="el-GR"/>
              </w:rPr>
            </w:pPr>
            <w:r w:rsidRPr="00C26457">
              <w:rPr>
                <w:rFonts w:asciiTheme="minorHAnsi" w:hAnsiTheme="minorHAnsi" w:cstheme="minorHAnsi"/>
                <w:b/>
                <w:szCs w:val="22"/>
                <w:lang w:val="el-GR"/>
              </w:rPr>
              <w:t>2016ΕΠ56600003</w:t>
            </w:r>
          </w:p>
        </w:tc>
      </w:tr>
    </w:tbl>
    <w:p w:rsidR="0083322D" w:rsidRPr="00C26457" w:rsidRDefault="0083322D" w:rsidP="0083322D">
      <w:pPr>
        <w:rPr>
          <w:rFonts w:asciiTheme="minorHAnsi" w:hAnsiTheme="minorHAnsi" w:cstheme="minorHAnsi"/>
          <w:szCs w:val="22"/>
          <w:lang w:val="el-GR"/>
        </w:rPr>
      </w:pPr>
    </w:p>
    <w:p w:rsidR="0083322D" w:rsidRPr="00C26457" w:rsidRDefault="0083322D" w:rsidP="0083322D">
      <w:pPr>
        <w:pStyle w:val="2"/>
        <w:jc w:val="center"/>
        <w:rPr>
          <w:rFonts w:asciiTheme="minorHAnsi" w:hAnsiTheme="minorHAnsi" w:cstheme="minorHAnsi"/>
          <w:color w:val="FFFFFF"/>
          <w:sz w:val="22"/>
          <w:lang w:val="el-GR"/>
        </w:rPr>
      </w:pPr>
      <w:r w:rsidRPr="00C26457">
        <w:rPr>
          <w:rFonts w:asciiTheme="minorHAnsi" w:hAnsiTheme="minorHAnsi" w:cstheme="minorHAnsi"/>
          <w:sz w:val="22"/>
          <w:lang w:val="el-GR"/>
        </w:rPr>
        <w:t>ΕΝΤΥΠΟ ΟΙΚΟΝΟΜΙΚΗΣ ΠΡΟΣΦΟΡΑΣ</w:t>
      </w:r>
    </w:p>
    <w:p w:rsidR="0083322D" w:rsidRPr="00C26457" w:rsidRDefault="0083322D" w:rsidP="0083322D">
      <w:pPr>
        <w:ind w:left="3600" w:hanging="3600"/>
        <w:jc w:val="center"/>
        <w:rPr>
          <w:rFonts w:asciiTheme="minorHAnsi" w:hAnsiTheme="minorHAnsi" w:cstheme="minorHAnsi"/>
          <w:b/>
          <w:szCs w:val="22"/>
          <w:lang w:val="el-GR"/>
        </w:rPr>
      </w:pPr>
      <w:r w:rsidRPr="00C26457">
        <w:rPr>
          <w:rFonts w:asciiTheme="minorHAnsi" w:hAnsiTheme="minorHAnsi" w:cstheme="minorHAnsi"/>
          <w:b/>
          <w:szCs w:val="22"/>
          <w:lang w:val="el-GR"/>
        </w:rPr>
        <w:t>(κατά το σύστημα με επί μέρους ποσοστά έκπτωσης - άρθρο 6 του Ν.3669/08)</w:t>
      </w:r>
    </w:p>
    <w:p w:rsidR="0083322D" w:rsidRPr="00C26457" w:rsidRDefault="0083322D" w:rsidP="0083322D">
      <w:pPr>
        <w:ind w:left="3600" w:hanging="3600"/>
        <w:jc w:val="center"/>
        <w:rPr>
          <w:rFonts w:asciiTheme="minorHAnsi" w:hAnsiTheme="minorHAnsi" w:cstheme="minorHAnsi"/>
          <w:szCs w:val="22"/>
          <w:lang w:val="el-GR"/>
        </w:rPr>
      </w:pPr>
    </w:p>
    <w:p w:rsidR="0083322D" w:rsidRPr="00C26457" w:rsidRDefault="0083322D" w:rsidP="0083322D">
      <w:pPr>
        <w:ind w:left="3600" w:hanging="3600"/>
        <w:rPr>
          <w:rFonts w:asciiTheme="minorHAnsi" w:hAnsiTheme="minorHAnsi" w:cstheme="minorHAnsi"/>
          <w:szCs w:val="22"/>
          <w:lang w:val="el-GR"/>
        </w:rPr>
      </w:pPr>
    </w:p>
    <w:p w:rsidR="0083322D" w:rsidRPr="00C26457" w:rsidRDefault="0083322D" w:rsidP="0083322D">
      <w:pPr>
        <w:ind w:left="3600" w:hanging="3600"/>
        <w:rPr>
          <w:rFonts w:asciiTheme="minorHAnsi" w:hAnsiTheme="minorHAnsi" w:cstheme="minorHAnsi"/>
          <w:szCs w:val="22"/>
          <w:lang w:val="el-GR"/>
        </w:rPr>
      </w:pPr>
      <w:r w:rsidRPr="00C26457">
        <w:rPr>
          <w:rFonts w:asciiTheme="minorHAnsi" w:hAnsiTheme="minorHAnsi" w:cstheme="minorHAnsi"/>
          <w:szCs w:val="22"/>
          <w:lang w:val="el-GR"/>
        </w:rPr>
        <w:t>Του οικονομικού φορέα / Ένωσης οικονομικών φορέων</w:t>
      </w:r>
    </w:p>
    <w:p w:rsidR="0083322D" w:rsidRPr="00C26457" w:rsidRDefault="0083322D" w:rsidP="0083322D">
      <w:pPr>
        <w:pStyle w:val="a3"/>
        <w:rPr>
          <w:rFonts w:asciiTheme="minorHAnsi" w:hAnsiTheme="minorHAnsi" w:cstheme="minorHAnsi"/>
          <w:szCs w:val="22"/>
          <w:lang w:val="el-GR"/>
        </w:rPr>
      </w:pPr>
      <w:r w:rsidRPr="00C26457">
        <w:rPr>
          <w:rFonts w:asciiTheme="minorHAnsi" w:hAnsiTheme="minorHAnsi" w:cstheme="minorHAnsi"/>
          <w:szCs w:val="22"/>
          <w:lang w:val="el-GR"/>
        </w:rPr>
        <w:t>……………………………………………………………………………………………………………………………………………………………………………………………………………………………………………………………………………………………………………………………………………………………………………………………………………………………………………………</w:t>
      </w:r>
    </w:p>
    <w:p w:rsidR="0083322D" w:rsidRPr="00C26457" w:rsidRDefault="0083322D" w:rsidP="0083322D">
      <w:pPr>
        <w:rPr>
          <w:rFonts w:asciiTheme="minorHAnsi" w:hAnsiTheme="minorHAnsi" w:cstheme="minorHAnsi"/>
          <w:szCs w:val="22"/>
          <w:lang w:val="el-GR"/>
        </w:rPr>
      </w:pPr>
      <w:r w:rsidRPr="00C26457">
        <w:rPr>
          <w:rFonts w:asciiTheme="minorHAnsi" w:hAnsiTheme="minorHAnsi" w:cstheme="minorHAnsi"/>
          <w:szCs w:val="22"/>
          <w:lang w:val="el-GR"/>
        </w:rPr>
        <w:t xml:space="preserve">με έδρα </w:t>
      </w:r>
      <w:proofErr w:type="spellStart"/>
      <w:r w:rsidRPr="00C26457">
        <w:rPr>
          <w:rFonts w:asciiTheme="minorHAnsi" w:hAnsiTheme="minorHAnsi" w:cstheme="minorHAnsi"/>
          <w:szCs w:val="22"/>
          <w:lang w:val="el-GR"/>
        </w:rPr>
        <w:t>τ………………………………οδός</w:t>
      </w:r>
      <w:proofErr w:type="spellEnd"/>
      <w:r w:rsidRPr="00C26457">
        <w:rPr>
          <w:rFonts w:asciiTheme="minorHAnsi" w:hAnsiTheme="minorHAnsi" w:cstheme="minorHAnsi"/>
          <w:szCs w:val="22"/>
          <w:lang w:val="el-GR"/>
        </w:rPr>
        <w:t xml:space="preserve"> ………………………………αριθμ……………………</w:t>
      </w:r>
    </w:p>
    <w:p w:rsidR="0083322D" w:rsidRPr="00C26457" w:rsidRDefault="0083322D" w:rsidP="0083322D">
      <w:pPr>
        <w:rPr>
          <w:rFonts w:asciiTheme="minorHAnsi" w:hAnsiTheme="minorHAnsi" w:cstheme="minorHAnsi"/>
          <w:szCs w:val="22"/>
          <w:lang w:val="el-GR"/>
        </w:rPr>
      </w:pPr>
      <w:r w:rsidRPr="00C26457">
        <w:rPr>
          <w:rFonts w:asciiTheme="minorHAnsi" w:hAnsiTheme="minorHAnsi" w:cstheme="minorHAnsi"/>
          <w:szCs w:val="22"/>
          <w:lang w:val="el-GR"/>
        </w:rPr>
        <w:t>Τ.Κ. …………………Τηλ. …………………….</w:t>
      </w:r>
      <w:r w:rsidRPr="00C26457">
        <w:rPr>
          <w:rFonts w:asciiTheme="minorHAnsi" w:hAnsiTheme="minorHAnsi" w:cstheme="minorHAnsi"/>
          <w:szCs w:val="22"/>
          <w:lang w:val="en-US"/>
        </w:rPr>
        <w:t>Fax</w:t>
      </w:r>
      <w:r w:rsidRPr="00C26457">
        <w:rPr>
          <w:rFonts w:asciiTheme="minorHAnsi" w:hAnsiTheme="minorHAnsi" w:cstheme="minorHAnsi"/>
          <w:szCs w:val="22"/>
          <w:lang w:val="el-GR"/>
        </w:rPr>
        <w:t>……………………</w:t>
      </w:r>
    </w:p>
    <w:p w:rsidR="0083322D" w:rsidRPr="00C26457" w:rsidRDefault="0083322D" w:rsidP="0083322D">
      <w:pPr>
        <w:rPr>
          <w:rFonts w:asciiTheme="minorHAnsi" w:hAnsiTheme="minorHAnsi" w:cstheme="minorHAnsi"/>
          <w:szCs w:val="22"/>
          <w:lang w:val="el-GR"/>
        </w:rPr>
      </w:pPr>
    </w:p>
    <w:p w:rsidR="0083322D" w:rsidRPr="00C26457" w:rsidRDefault="0083322D" w:rsidP="0083322D">
      <w:pPr>
        <w:suppressAutoHyphens w:val="0"/>
        <w:autoSpaceDE w:val="0"/>
        <w:autoSpaceDN w:val="0"/>
        <w:adjustRightInd w:val="0"/>
        <w:spacing w:after="0"/>
        <w:jc w:val="left"/>
        <w:rPr>
          <w:rFonts w:asciiTheme="minorHAnsi" w:hAnsiTheme="minorHAnsi" w:cstheme="minorHAnsi"/>
          <w:szCs w:val="22"/>
          <w:lang w:val="el-GR" w:eastAsia="el-GR"/>
        </w:rPr>
      </w:pPr>
      <w:r w:rsidRPr="00C26457">
        <w:rPr>
          <w:rFonts w:asciiTheme="minorHAnsi" w:hAnsiTheme="minorHAnsi" w:cstheme="minorHAnsi"/>
          <w:b/>
          <w:bCs/>
          <w:szCs w:val="22"/>
          <w:lang w:val="el-GR" w:eastAsia="el-GR"/>
        </w:rPr>
        <w:t xml:space="preserve">Προς: </w:t>
      </w:r>
      <w:r w:rsidRPr="00C26457">
        <w:rPr>
          <w:rFonts w:asciiTheme="minorHAnsi" w:hAnsiTheme="minorHAnsi" w:cstheme="minorHAnsi"/>
          <w:szCs w:val="22"/>
          <w:lang w:val="el-GR" w:eastAsia="el-GR"/>
        </w:rPr>
        <w:t>ΠΕΡΙΦΕΡΕΙΑ ΣΤΕΡΕΑΣ ΕΛΛΑΔΑΣ /ΠΕΡΙΦΕΡΕΙΑΚΗ ΕΝΟΤΗΤΑ ΒΟΙΩΤΙΑΣ</w:t>
      </w:r>
    </w:p>
    <w:p w:rsidR="0083322D" w:rsidRPr="00C26457" w:rsidRDefault="0083322D" w:rsidP="0083322D">
      <w:pPr>
        <w:suppressAutoHyphens w:val="0"/>
        <w:autoSpaceDE w:val="0"/>
        <w:autoSpaceDN w:val="0"/>
        <w:adjustRightInd w:val="0"/>
        <w:spacing w:after="0"/>
        <w:jc w:val="left"/>
        <w:rPr>
          <w:rFonts w:asciiTheme="minorHAnsi" w:hAnsiTheme="minorHAnsi" w:cstheme="minorHAnsi"/>
          <w:szCs w:val="22"/>
          <w:lang w:val="el-GR" w:eastAsia="el-GR"/>
        </w:rPr>
      </w:pPr>
      <w:r w:rsidRPr="00C26457">
        <w:rPr>
          <w:rFonts w:asciiTheme="minorHAnsi" w:hAnsiTheme="minorHAnsi" w:cstheme="minorHAnsi"/>
          <w:szCs w:val="22"/>
          <w:lang w:val="el-GR" w:eastAsia="el-GR"/>
        </w:rPr>
        <w:t>ΔΝΣΗ ΔΙΟΙΚΗΤΙΚΟΥ - ΟΙΚΟΝΟΜΙΚΟΥ/ ΤΜΗΜΑ ΠΡΟΜΗΘΕΙΩΝ</w:t>
      </w:r>
    </w:p>
    <w:p w:rsidR="0083322D" w:rsidRPr="00C26457" w:rsidRDefault="0083322D" w:rsidP="0083322D">
      <w:pPr>
        <w:suppressAutoHyphens w:val="0"/>
        <w:autoSpaceDE w:val="0"/>
        <w:autoSpaceDN w:val="0"/>
        <w:adjustRightInd w:val="0"/>
        <w:spacing w:after="0"/>
        <w:jc w:val="left"/>
        <w:rPr>
          <w:rFonts w:asciiTheme="minorHAnsi" w:hAnsiTheme="minorHAnsi" w:cstheme="minorHAnsi"/>
          <w:szCs w:val="22"/>
          <w:lang w:val="el-GR" w:eastAsia="el-GR"/>
        </w:rPr>
      </w:pPr>
      <w:r w:rsidRPr="00C26457">
        <w:rPr>
          <w:rFonts w:asciiTheme="minorHAnsi" w:hAnsiTheme="minorHAnsi" w:cstheme="minorHAnsi"/>
          <w:szCs w:val="22"/>
          <w:lang w:val="el-GR" w:eastAsia="el-GR"/>
        </w:rPr>
        <w:t xml:space="preserve">ΦΙΛΩΝΟΣ 35-39 , ΛΙΒΑΔΕΙΑ </w:t>
      </w:r>
    </w:p>
    <w:p w:rsidR="0083322D" w:rsidRPr="00C26457" w:rsidRDefault="0083322D" w:rsidP="0083322D">
      <w:pPr>
        <w:spacing w:after="0"/>
        <w:rPr>
          <w:rFonts w:asciiTheme="minorHAnsi" w:hAnsiTheme="minorHAnsi" w:cstheme="minorHAnsi"/>
          <w:szCs w:val="22"/>
          <w:lang w:val="el-GR"/>
        </w:rPr>
      </w:pPr>
    </w:p>
    <w:p w:rsidR="0083322D" w:rsidRPr="00C26457" w:rsidRDefault="0083322D" w:rsidP="0083322D">
      <w:pPr>
        <w:rPr>
          <w:rFonts w:asciiTheme="minorHAnsi" w:hAnsiTheme="minorHAnsi" w:cstheme="minorHAnsi"/>
          <w:szCs w:val="22"/>
          <w:lang w:val="el-GR"/>
        </w:rPr>
      </w:pPr>
      <w:r w:rsidRPr="00C26457">
        <w:rPr>
          <w:rFonts w:asciiTheme="minorHAnsi" w:hAnsiTheme="minorHAnsi" w:cstheme="minorHAnsi"/>
          <w:szCs w:val="22"/>
          <w:lang w:val="el-GR"/>
        </w:rPr>
        <w:t>Αφού έλαβα γνώση της Διακήρυξης της Δημοπρασίας του έργου που αναγράφεται στην επικεφαλίδα και των λοιπών στοιχείων Δημοπράτησης, καθώς και των συνθηκών εκτέλεσης του έργου αυτού, υποβάλλω την παρούσα προσφορά και δηλώνω ότι αποδέχομαι πλήρως και χωρίς επιφύλαξη όλα αυτά και αναλαμβάνω την εκτέλεση του έργου με τα ακόλουθα ποσοστά έκπτωσης επί των τιμών του Τιμολογίου Μελέτης και του Προϋπολογισμού Μελέτης και για κάθε ομάδα αυτού.</w:t>
      </w:r>
    </w:p>
    <w:p w:rsidR="0083322D" w:rsidRPr="00C26457" w:rsidRDefault="0083322D" w:rsidP="0083322D">
      <w:pPr>
        <w:jc w:val="center"/>
        <w:rPr>
          <w:rFonts w:asciiTheme="minorHAnsi" w:hAnsiTheme="minorHAnsi" w:cstheme="minorHAnsi"/>
          <w:szCs w:val="22"/>
          <w:lang w:val="el-GR"/>
        </w:rPr>
      </w:pPr>
    </w:p>
    <w:p w:rsidR="0083322D" w:rsidRPr="00C26457" w:rsidRDefault="0083322D" w:rsidP="0083322D">
      <w:pPr>
        <w:jc w:val="left"/>
        <w:rPr>
          <w:rFonts w:asciiTheme="minorHAnsi" w:hAnsiTheme="minorHAnsi" w:cstheme="minorHAnsi"/>
          <w:szCs w:val="22"/>
          <w:lang w:val="el-GR"/>
        </w:rPr>
      </w:pPr>
      <w:r w:rsidRPr="00C26457">
        <w:rPr>
          <w:rFonts w:asciiTheme="minorHAnsi" w:hAnsiTheme="minorHAnsi" w:cstheme="minorHAnsi"/>
          <w:szCs w:val="22"/>
          <w:lang w:val="el-GR" w:eastAsia="el-GR"/>
        </w:rPr>
        <w:t xml:space="preserve">Η προσφορά ισχύει για διάστημα </w:t>
      </w:r>
      <w:r w:rsidRPr="00C26457">
        <w:rPr>
          <w:rFonts w:asciiTheme="minorHAnsi" w:hAnsiTheme="minorHAnsi" w:cstheme="minorHAnsi"/>
          <w:b/>
          <w:szCs w:val="22"/>
          <w:lang w:val="el-GR" w:eastAsia="el-GR"/>
        </w:rPr>
        <w:t>δώδεκα (12) μηνών</w:t>
      </w:r>
      <w:r w:rsidRPr="00C26457">
        <w:rPr>
          <w:rFonts w:asciiTheme="minorHAnsi" w:hAnsiTheme="minorHAnsi" w:cstheme="minorHAnsi"/>
          <w:szCs w:val="22"/>
          <w:lang w:val="el-GR" w:eastAsia="el-GR"/>
        </w:rPr>
        <w:t xml:space="preserve"> </w:t>
      </w:r>
    </w:p>
    <w:p w:rsidR="0083322D" w:rsidRPr="00C26457" w:rsidRDefault="0083322D" w:rsidP="0083322D">
      <w:pPr>
        <w:jc w:val="center"/>
        <w:rPr>
          <w:rFonts w:asciiTheme="minorHAnsi" w:hAnsiTheme="minorHAnsi" w:cstheme="minorHAnsi"/>
          <w:b/>
          <w:szCs w:val="22"/>
          <w:lang w:val="en-US"/>
        </w:rPr>
      </w:pPr>
      <w:r w:rsidRPr="00C26457">
        <w:rPr>
          <w:rFonts w:asciiTheme="minorHAnsi" w:hAnsiTheme="minorHAnsi" w:cstheme="minorHAnsi"/>
          <w:szCs w:val="22"/>
          <w:lang w:val="el-GR"/>
        </w:rPr>
        <w:br w:type="page"/>
      </w:r>
      <w:r w:rsidRPr="00C26457">
        <w:rPr>
          <w:rFonts w:asciiTheme="minorHAnsi" w:hAnsiTheme="minorHAnsi" w:cstheme="minorHAnsi"/>
          <w:b/>
          <w:szCs w:val="22"/>
        </w:rPr>
        <w:lastRenderedPageBreak/>
        <w:t>Α. ΠΡΟΣΦΟΡΑ ΠΟΣΟΣΤΩ ΕΚΠΤΩΣΗΣ</w:t>
      </w:r>
    </w:p>
    <w:p w:rsidR="0083322D" w:rsidRPr="00C26457" w:rsidRDefault="0083322D" w:rsidP="0083322D">
      <w:pPr>
        <w:jc w:val="center"/>
        <w:rPr>
          <w:rFonts w:asciiTheme="minorHAnsi" w:hAnsiTheme="minorHAnsi" w:cstheme="minorHAnsi"/>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3430"/>
        <w:gridCol w:w="2131"/>
        <w:gridCol w:w="2131"/>
      </w:tblGrid>
      <w:tr w:rsidR="0083322D" w:rsidRPr="0083322D" w:rsidTr="0068677D">
        <w:trPr>
          <w:cantSplit/>
          <w:trHeight w:val="345"/>
        </w:trPr>
        <w:tc>
          <w:tcPr>
            <w:tcW w:w="830" w:type="dxa"/>
            <w:vMerge w:val="restart"/>
          </w:tcPr>
          <w:p w:rsidR="0083322D" w:rsidRPr="00C26457" w:rsidRDefault="0083322D" w:rsidP="0068677D">
            <w:pPr>
              <w:jc w:val="center"/>
              <w:rPr>
                <w:rFonts w:asciiTheme="minorHAnsi" w:hAnsiTheme="minorHAnsi" w:cstheme="minorHAnsi"/>
                <w:szCs w:val="22"/>
              </w:rPr>
            </w:pPr>
            <w:r w:rsidRPr="00C26457">
              <w:rPr>
                <w:rFonts w:asciiTheme="minorHAnsi" w:hAnsiTheme="minorHAnsi" w:cstheme="minorHAnsi"/>
                <w:szCs w:val="22"/>
              </w:rPr>
              <w:t xml:space="preserve"> </w:t>
            </w:r>
          </w:p>
          <w:p w:rsidR="0083322D" w:rsidRPr="00C26457" w:rsidRDefault="0083322D" w:rsidP="0068677D">
            <w:pPr>
              <w:jc w:val="center"/>
              <w:rPr>
                <w:rFonts w:asciiTheme="minorHAnsi" w:hAnsiTheme="minorHAnsi" w:cstheme="minorHAnsi"/>
                <w:szCs w:val="22"/>
              </w:rPr>
            </w:pPr>
            <w:proofErr w:type="spellStart"/>
            <w:r w:rsidRPr="00C26457">
              <w:rPr>
                <w:rFonts w:asciiTheme="minorHAnsi" w:hAnsiTheme="minorHAnsi" w:cstheme="minorHAnsi"/>
                <w:szCs w:val="22"/>
              </w:rPr>
              <w:t>Ομάδα</w:t>
            </w:r>
            <w:proofErr w:type="spellEnd"/>
          </w:p>
        </w:tc>
        <w:tc>
          <w:tcPr>
            <w:tcW w:w="3430" w:type="dxa"/>
            <w:vMerge w:val="restart"/>
            <w:tcBorders>
              <w:right w:val="single" w:sz="4" w:space="0" w:color="auto"/>
            </w:tcBorders>
          </w:tcPr>
          <w:p w:rsidR="0083322D" w:rsidRPr="00C26457" w:rsidRDefault="0083322D" w:rsidP="0068677D">
            <w:pPr>
              <w:jc w:val="center"/>
              <w:rPr>
                <w:rFonts w:asciiTheme="minorHAnsi" w:hAnsiTheme="minorHAnsi" w:cstheme="minorHAnsi"/>
                <w:szCs w:val="22"/>
              </w:rPr>
            </w:pPr>
          </w:p>
          <w:p w:rsidR="0083322D" w:rsidRPr="00C26457" w:rsidRDefault="0083322D" w:rsidP="0068677D">
            <w:pPr>
              <w:jc w:val="center"/>
              <w:rPr>
                <w:rFonts w:asciiTheme="minorHAnsi" w:hAnsiTheme="minorHAnsi" w:cstheme="minorHAnsi"/>
                <w:szCs w:val="22"/>
              </w:rPr>
            </w:pPr>
            <w:proofErr w:type="spellStart"/>
            <w:r w:rsidRPr="00C26457">
              <w:rPr>
                <w:rFonts w:asciiTheme="minorHAnsi" w:hAnsiTheme="minorHAnsi" w:cstheme="minorHAnsi"/>
                <w:szCs w:val="22"/>
              </w:rPr>
              <w:t>Εργασίες</w:t>
            </w:r>
            <w:proofErr w:type="spellEnd"/>
          </w:p>
        </w:tc>
        <w:tc>
          <w:tcPr>
            <w:tcW w:w="4262" w:type="dxa"/>
            <w:gridSpan w:val="2"/>
            <w:tcBorders>
              <w:top w:val="single" w:sz="4" w:space="0" w:color="auto"/>
              <w:left w:val="single" w:sz="4" w:space="0" w:color="auto"/>
              <w:bottom w:val="single" w:sz="4" w:space="0" w:color="auto"/>
              <w:right w:val="single" w:sz="4" w:space="0" w:color="auto"/>
            </w:tcBorders>
          </w:tcPr>
          <w:p w:rsidR="0083322D" w:rsidRPr="00C26457" w:rsidRDefault="0083322D" w:rsidP="0068677D">
            <w:pPr>
              <w:jc w:val="center"/>
              <w:rPr>
                <w:rFonts w:asciiTheme="minorHAnsi" w:hAnsiTheme="minorHAnsi" w:cstheme="minorHAnsi"/>
                <w:szCs w:val="22"/>
                <w:lang w:val="el-GR"/>
              </w:rPr>
            </w:pPr>
            <w:r w:rsidRPr="00C26457">
              <w:rPr>
                <w:rFonts w:asciiTheme="minorHAnsi" w:hAnsiTheme="minorHAnsi" w:cstheme="minorHAnsi"/>
                <w:szCs w:val="22"/>
                <w:lang w:val="el-GR"/>
              </w:rPr>
              <w:t>Προσφερόμενη έκπτωση κατά ομάδα σε ακέραιες μονάδες (%)</w:t>
            </w:r>
          </w:p>
        </w:tc>
      </w:tr>
      <w:tr w:rsidR="0083322D" w:rsidRPr="00C26457" w:rsidTr="0068677D">
        <w:trPr>
          <w:cantSplit/>
          <w:trHeight w:val="330"/>
        </w:trPr>
        <w:tc>
          <w:tcPr>
            <w:tcW w:w="830" w:type="dxa"/>
            <w:vMerge/>
          </w:tcPr>
          <w:p w:rsidR="0083322D" w:rsidRPr="00C26457" w:rsidRDefault="0083322D" w:rsidP="0068677D">
            <w:pPr>
              <w:jc w:val="center"/>
              <w:rPr>
                <w:rFonts w:asciiTheme="minorHAnsi" w:hAnsiTheme="minorHAnsi" w:cstheme="minorHAnsi"/>
                <w:szCs w:val="22"/>
                <w:lang w:val="el-GR"/>
              </w:rPr>
            </w:pPr>
          </w:p>
        </w:tc>
        <w:tc>
          <w:tcPr>
            <w:tcW w:w="3430" w:type="dxa"/>
            <w:vMerge/>
            <w:tcBorders>
              <w:right w:val="single" w:sz="4" w:space="0" w:color="auto"/>
            </w:tcBorders>
          </w:tcPr>
          <w:p w:rsidR="0083322D" w:rsidRPr="00C26457" w:rsidRDefault="0083322D" w:rsidP="0068677D">
            <w:pPr>
              <w:jc w:val="center"/>
              <w:rPr>
                <w:rFonts w:asciiTheme="minorHAnsi" w:hAnsiTheme="minorHAnsi" w:cstheme="minorHAnsi"/>
                <w:szCs w:val="22"/>
                <w:lang w:val="el-GR"/>
              </w:rPr>
            </w:pPr>
          </w:p>
        </w:tc>
        <w:tc>
          <w:tcPr>
            <w:tcW w:w="2131" w:type="dxa"/>
            <w:tcBorders>
              <w:top w:val="single" w:sz="4" w:space="0" w:color="auto"/>
              <w:left w:val="single" w:sz="4" w:space="0" w:color="auto"/>
              <w:bottom w:val="single" w:sz="4" w:space="0" w:color="auto"/>
              <w:right w:val="single" w:sz="4" w:space="0" w:color="auto"/>
            </w:tcBorders>
          </w:tcPr>
          <w:p w:rsidR="0083322D" w:rsidRPr="00C26457" w:rsidRDefault="0083322D" w:rsidP="0068677D">
            <w:pPr>
              <w:jc w:val="center"/>
              <w:rPr>
                <w:rFonts w:asciiTheme="minorHAnsi" w:hAnsiTheme="minorHAnsi" w:cstheme="minorHAnsi"/>
                <w:szCs w:val="22"/>
              </w:rPr>
            </w:pPr>
            <w:proofErr w:type="spellStart"/>
            <w:r w:rsidRPr="00C26457">
              <w:rPr>
                <w:rFonts w:asciiTheme="minorHAnsi" w:hAnsiTheme="minorHAnsi" w:cstheme="minorHAnsi"/>
                <w:szCs w:val="22"/>
              </w:rPr>
              <w:t>Ολογράφως</w:t>
            </w:r>
            <w:proofErr w:type="spellEnd"/>
            <w:r w:rsidRPr="00C26457">
              <w:rPr>
                <w:rFonts w:asciiTheme="minorHAnsi" w:hAnsiTheme="minorHAnsi" w:cstheme="minorHAnsi"/>
                <w:szCs w:val="22"/>
              </w:rPr>
              <w:t xml:space="preserve"> </w:t>
            </w:r>
          </w:p>
        </w:tc>
        <w:tc>
          <w:tcPr>
            <w:tcW w:w="2131" w:type="dxa"/>
            <w:tcBorders>
              <w:top w:val="single" w:sz="4" w:space="0" w:color="auto"/>
              <w:left w:val="single" w:sz="4" w:space="0" w:color="auto"/>
              <w:bottom w:val="single" w:sz="4" w:space="0" w:color="auto"/>
              <w:right w:val="single" w:sz="4" w:space="0" w:color="auto"/>
            </w:tcBorders>
          </w:tcPr>
          <w:p w:rsidR="0083322D" w:rsidRPr="00C26457" w:rsidRDefault="0083322D" w:rsidP="0068677D">
            <w:pPr>
              <w:jc w:val="center"/>
              <w:rPr>
                <w:rFonts w:asciiTheme="minorHAnsi" w:hAnsiTheme="minorHAnsi" w:cstheme="minorHAnsi"/>
                <w:szCs w:val="22"/>
              </w:rPr>
            </w:pPr>
            <w:proofErr w:type="spellStart"/>
            <w:r w:rsidRPr="00C26457">
              <w:rPr>
                <w:rFonts w:asciiTheme="minorHAnsi" w:hAnsiTheme="minorHAnsi" w:cstheme="minorHAnsi"/>
                <w:szCs w:val="22"/>
              </w:rPr>
              <w:t>Αριθμ</w:t>
            </w:r>
            <w:proofErr w:type="spellEnd"/>
            <w:r w:rsidRPr="00C26457">
              <w:rPr>
                <w:rFonts w:asciiTheme="minorHAnsi" w:hAnsiTheme="minorHAnsi" w:cstheme="minorHAnsi"/>
                <w:szCs w:val="22"/>
              </w:rPr>
              <w:t>.</w:t>
            </w:r>
          </w:p>
        </w:tc>
      </w:tr>
      <w:tr w:rsidR="0083322D" w:rsidRPr="00C26457" w:rsidTr="0068677D">
        <w:trPr>
          <w:trHeight w:val="782"/>
        </w:trPr>
        <w:tc>
          <w:tcPr>
            <w:tcW w:w="830" w:type="dxa"/>
          </w:tcPr>
          <w:p w:rsidR="0083322D" w:rsidRPr="00C26457" w:rsidRDefault="0083322D" w:rsidP="0068677D">
            <w:pPr>
              <w:jc w:val="center"/>
              <w:rPr>
                <w:rFonts w:asciiTheme="minorHAnsi" w:hAnsiTheme="minorHAnsi" w:cstheme="minorHAnsi"/>
                <w:szCs w:val="22"/>
              </w:rPr>
            </w:pPr>
          </w:p>
          <w:p w:rsidR="0083322D" w:rsidRPr="00C26457" w:rsidRDefault="0083322D" w:rsidP="0068677D">
            <w:pPr>
              <w:jc w:val="center"/>
              <w:rPr>
                <w:rFonts w:asciiTheme="minorHAnsi" w:hAnsiTheme="minorHAnsi" w:cstheme="minorHAnsi"/>
                <w:szCs w:val="22"/>
              </w:rPr>
            </w:pPr>
            <w:r w:rsidRPr="00C26457">
              <w:rPr>
                <w:rFonts w:asciiTheme="minorHAnsi" w:hAnsiTheme="minorHAnsi" w:cstheme="minorHAnsi"/>
                <w:szCs w:val="22"/>
              </w:rPr>
              <w:t>Α</w:t>
            </w:r>
          </w:p>
        </w:tc>
        <w:tc>
          <w:tcPr>
            <w:tcW w:w="3430" w:type="dxa"/>
          </w:tcPr>
          <w:p w:rsidR="0083322D" w:rsidRPr="00C26457" w:rsidRDefault="0083322D" w:rsidP="0068677D">
            <w:pPr>
              <w:jc w:val="center"/>
              <w:rPr>
                <w:rFonts w:asciiTheme="minorHAnsi" w:hAnsiTheme="minorHAnsi" w:cstheme="minorHAnsi"/>
                <w:szCs w:val="22"/>
              </w:rPr>
            </w:pPr>
          </w:p>
          <w:p w:rsidR="0083322D" w:rsidRPr="00C26457" w:rsidRDefault="0083322D" w:rsidP="0068677D">
            <w:pPr>
              <w:jc w:val="center"/>
              <w:rPr>
                <w:rFonts w:asciiTheme="minorHAnsi" w:hAnsiTheme="minorHAnsi" w:cstheme="minorHAnsi"/>
                <w:szCs w:val="22"/>
              </w:rPr>
            </w:pPr>
            <w:r w:rsidRPr="00C26457">
              <w:rPr>
                <w:rFonts w:asciiTheme="minorHAnsi" w:hAnsiTheme="minorHAnsi" w:cstheme="minorHAnsi"/>
                <w:szCs w:val="22"/>
              </w:rPr>
              <w:t xml:space="preserve">ΧΩΜΑΤΟΥΡΓΙΚΑ </w:t>
            </w:r>
          </w:p>
          <w:p w:rsidR="0083322D" w:rsidRPr="00C26457" w:rsidRDefault="0083322D" w:rsidP="0068677D">
            <w:pPr>
              <w:jc w:val="center"/>
              <w:rPr>
                <w:rFonts w:asciiTheme="minorHAnsi" w:hAnsiTheme="minorHAnsi" w:cstheme="minorHAnsi"/>
                <w:szCs w:val="22"/>
              </w:rPr>
            </w:pPr>
          </w:p>
        </w:tc>
        <w:tc>
          <w:tcPr>
            <w:tcW w:w="2131" w:type="dxa"/>
            <w:tcBorders>
              <w:top w:val="single" w:sz="4" w:space="0" w:color="auto"/>
            </w:tcBorders>
          </w:tcPr>
          <w:p w:rsidR="0083322D" w:rsidRPr="00C26457" w:rsidRDefault="0083322D" w:rsidP="0068677D">
            <w:pPr>
              <w:jc w:val="center"/>
              <w:rPr>
                <w:rFonts w:asciiTheme="minorHAnsi" w:hAnsiTheme="minorHAnsi" w:cstheme="minorHAnsi"/>
                <w:szCs w:val="22"/>
              </w:rPr>
            </w:pPr>
          </w:p>
        </w:tc>
        <w:tc>
          <w:tcPr>
            <w:tcW w:w="2131" w:type="dxa"/>
            <w:tcBorders>
              <w:top w:val="single" w:sz="4" w:space="0" w:color="auto"/>
            </w:tcBorders>
          </w:tcPr>
          <w:p w:rsidR="0083322D" w:rsidRPr="00C26457" w:rsidRDefault="0083322D" w:rsidP="0068677D">
            <w:pPr>
              <w:jc w:val="center"/>
              <w:rPr>
                <w:rFonts w:asciiTheme="minorHAnsi" w:hAnsiTheme="minorHAnsi" w:cstheme="minorHAnsi"/>
                <w:szCs w:val="22"/>
              </w:rPr>
            </w:pPr>
          </w:p>
        </w:tc>
      </w:tr>
      <w:tr w:rsidR="0083322D" w:rsidRPr="00C26457" w:rsidTr="0068677D">
        <w:trPr>
          <w:trHeight w:val="718"/>
        </w:trPr>
        <w:tc>
          <w:tcPr>
            <w:tcW w:w="830" w:type="dxa"/>
          </w:tcPr>
          <w:p w:rsidR="0083322D" w:rsidRPr="00C26457" w:rsidRDefault="0083322D" w:rsidP="0068677D">
            <w:pPr>
              <w:jc w:val="center"/>
              <w:rPr>
                <w:rFonts w:asciiTheme="minorHAnsi" w:hAnsiTheme="minorHAnsi" w:cstheme="minorHAnsi"/>
                <w:szCs w:val="22"/>
              </w:rPr>
            </w:pPr>
          </w:p>
          <w:p w:rsidR="0083322D" w:rsidRPr="00C26457" w:rsidRDefault="0083322D" w:rsidP="0068677D">
            <w:pPr>
              <w:jc w:val="center"/>
              <w:rPr>
                <w:rFonts w:asciiTheme="minorHAnsi" w:hAnsiTheme="minorHAnsi" w:cstheme="minorHAnsi"/>
                <w:szCs w:val="22"/>
              </w:rPr>
            </w:pPr>
            <w:r w:rsidRPr="00C26457">
              <w:rPr>
                <w:rFonts w:asciiTheme="minorHAnsi" w:hAnsiTheme="minorHAnsi" w:cstheme="minorHAnsi"/>
                <w:szCs w:val="22"/>
              </w:rPr>
              <w:t>Β</w:t>
            </w:r>
          </w:p>
          <w:p w:rsidR="0083322D" w:rsidRPr="00C26457" w:rsidRDefault="0083322D" w:rsidP="0068677D">
            <w:pPr>
              <w:jc w:val="center"/>
              <w:rPr>
                <w:rFonts w:asciiTheme="minorHAnsi" w:hAnsiTheme="minorHAnsi" w:cstheme="minorHAnsi"/>
                <w:szCs w:val="22"/>
              </w:rPr>
            </w:pPr>
          </w:p>
        </w:tc>
        <w:tc>
          <w:tcPr>
            <w:tcW w:w="3430" w:type="dxa"/>
          </w:tcPr>
          <w:p w:rsidR="0083322D" w:rsidRPr="00C26457" w:rsidRDefault="0083322D" w:rsidP="0068677D">
            <w:pPr>
              <w:jc w:val="center"/>
              <w:rPr>
                <w:rFonts w:asciiTheme="minorHAnsi" w:hAnsiTheme="minorHAnsi" w:cstheme="minorHAnsi"/>
                <w:szCs w:val="22"/>
              </w:rPr>
            </w:pPr>
          </w:p>
          <w:p w:rsidR="0083322D" w:rsidRPr="00C26457" w:rsidRDefault="0083322D" w:rsidP="0068677D">
            <w:pPr>
              <w:jc w:val="center"/>
              <w:rPr>
                <w:rFonts w:asciiTheme="minorHAnsi" w:hAnsiTheme="minorHAnsi" w:cstheme="minorHAnsi"/>
                <w:szCs w:val="22"/>
              </w:rPr>
            </w:pPr>
            <w:r w:rsidRPr="00C26457">
              <w:rPr>
                <w:rFonts w:asciiTheme="minorHAnsi" w:hAnsiTheme="minorHAnsi" w:cstheme="minorHAnsi"/>
                <w:szCs w:val="22"/>
              </w:rPr>
              <w:t>ΕΡΓΑΣΙΕΣ ΠΡΑΣΙΝΟΥ</w:t>
            </w:r>
          </w:p>
        </w:tc>
        <w:tc>
          <w:tcPr>
            <w:tcW w:w="2131" w:type="dxa"/>
          </w:tcPr>
          <w:p w:rsidR="0083322D" w:rsidRPr="00C26457" w:rsidRDefault="0083322D" w:rsidP="0068677D">
            <w:pPr>
              <w:jc w:val="center"/>
              <w:rPr>
                <w:rFonts w:asciiTheme="minorHAnsi" w:hAnsiTheme="minorHAnsi" w:cstheme="minorHAnsi"/>
                <w:szCs w:val="22"/>
              </w:rPr>
            </w:pPr>
          </w:p>
        </w:tc>
        <w:tc>
          <w:tcPr>
            <w:tcW w:w="2131" w:type="dxa"/>
          </w:tcPr>
          <w:p w:rsidR="0083322D" w:rsidRPr="00C26457" w:rsidRDefault="0083322D" w:rsidP="0068677D">
            <w:pPr>
              <w:jc w:val="center"/>
              <w:rPr>
                <w:rFonts w:asciiTheme="minorHAnsi" w:hAnsiTheme="minorHAnsi" w:cstheme="minorHAnsi"/>
                <w:szCs w:val="22"/>
              </w:rPr>
            </w:pPr>
          </w:p>
        </w:tc>
      </w:tr>
      <w:tr w:rsidR="0083322D" w:rsidRPr="00C26457" w:rsidTr="0068677D">
        <w:trPr>
          <w:trHeight w:val="702"/>
        </w:trPr>
        <w:tc>
          <w:tcPr>
            <w:tcW w:w="830" w:type="dxa"/>
          </w:tcPr>
          <w:p w:rsidR="0083322D" w:rsidRPr="00C26457" w:rsidRDefault="0083322D" w:rsidP="0068677D">
            <w:pPr>
              <w:jc w:val="center"/>
              <w:rPr>
                <w:rFonts w:asciiTheme="minorHAnsi" w:hAnsiTheme="minorHAnsi" w:cstheme="minorHAnsi"/>
                <w:szCs w:val="22"/>
              </w:rPr>
            </w:pPr>
          </w:p>
        </w:tc>
        <w:tc>
          <w:tcPr>
            <w:tcW w:w="3430" w:type="dxa"/>
          </w:tcPr>
          <w:p w:rsidR="0083322D" w:rsidRPr="00C26457" w:rsidRDefault="0083322D" w:rsidP="0068677D">
            <w:pPr>
              <w:jc w:val="center"/>
              <w:rPr>
                <w:rFonts w:asciiTheme="minorHAnsi" w:hAnsiTheme="minorHAnsi" w:cstheme="minorHAnsi"/>
                <w:szCs w:val="22"/>
              </w:rPr>
            </w:pPr>
          </w:p>
        </w:tc>
        <w:tc>
          <w:tcPr>
            <w:tcW w:w="2131" w:type="dxa"/>
          </w:tcPr>
          <w:p w:rsidR="0083322D" w:rsidRPr="00C26457" w:rsidRDefault="0083322D" w:rsidP="0068677D">
            <w:pPr>
              <w:jc w:val="center"/>
              <w:rPr>
                <w:rFonts w:asciiTheme="minorHAnsi" w:hAnsiTheme="minorHAnsi" w:cstheme="minorHAnsi"/>
                <w:szCs w:val="22"/>
              </w:rPr>
            </w:pPr>
          </w:p>
        </w:tc>
        <w:tc>
          <w:tcPr>
            <w:tcW w:w="2131" w:type="dxa"/>
          </w:tcPr>
          <w:p w:rsidR="0083322D" w:rsidRPr="00C26457" w:rsidRDefault="0083322D" w:rsidP="0068677D">
            <w:pPr>
              <w:jc w:val="center"/>
              <w:rPr>
                <w:rFonts w:asciiTheme="minorHAnsi" w:hAnsiTheme="minorHAnsi" w:cstheme="minorHAnsi"/>
                <w:szCs w:val="22"/>
              </w:rPr>
            </w:pPr>
          </w:p>
        </w:tc>
      </w:tr>
      <w:tr w:rsidR="0083322D" w:rsidRPr="00C26457" w:rsidTr="0068677D">
        <w:trPr>
          <w:trHeight w:val="705"/>
        </w:trPr>
        <w:tc>
          <w:tcPr>
            <w:tcW w:w="830" w:type="dxa"/>
          </w:tcPr>
          <w:p w:rsidR="0083322D" w:rsidRPr="00C26457" w:rsidRDefault="0083322D" w:rsidP="0068677D">
            <w:pPr>
              <w:jc w:val="center"/>
              <w:rPr>
                <w:rFonts w:asciiTheme="minorHAnsi" w:hAnsiTheme="minorHAnsi" w:cstheme="minorHAnsi"/>
                <w:szCs w:val="22"/>
              </w:rPr>
            </w:pPr>
          </w:p>
        </w:tc>
        <w:tc>
          <w:tcPr>
            <w:tcW w:w="3430" w:type="dxa"/>
          </w:tcPr>
          <w:p w:rsidR="0083322D" w:rsidRPr="00C26457" w:rsidRDefault="0083322D" w:rsidP="0068677D">
            <w:pPr>
              <w:jc w:val="center"/>
              <w:rPr>
                <w:rFonts w:asciiTheme="minorHAnsi" w:hAnsiTheme="minorHAnsi" w:cstheme="minorHAnsi"/>
                <w:szCs w:val="22"/>
              </w:rPr>
            </w:pPr>
          </w:p>
        </w:tc>
        <w:tc>
          <w:tcPr>
            <w:tcW w:w="2131" w:type="dxa"/>
          </w:tcPr>
          <w:p w:rsidR="0083322D" w:rsidRPr="00C26457" w:rsidRDefault="0083322D" w:rsidP="0068677D">
            <w:pPr>
              <w:jc w:val="center"/>
              <w:rPr>
                <w:rFonts w:asciiTheme="minorHAnsi" w:hAnsiTheme="minorHAnsi" w:cstheme="minorHAnsi"/>
                <w:szCs w:val="22"/>
              </w:rPr>
            </w:pPr>
          </w:p>
        </w:tc>
        <w:tc>
          <w:tcPr>
            <w:tcW w:w="2131" w:type="dxa"/>
          </w:tcPr>
          <w:p w:rsidR="0083322D" w:rsidRPr="00C26457" w:rsidRDefault="0083322D" w:rsidP="0068677D">
            <w:pPr>
              <w:jc w:val="center"/>
              <w:rPr>
                <w:rFonts w:asciiTheme="minorHAnsi" w:hAnsiTheme="minorHAnsi" w:cstheme="minorHAnsi"/>
                <w:szCs w:val="22"/>
              </w:rPr>
            </w:pPr>
          </w:p>
        </w:tc>
      </w:tr>
      <w:tr w:rsidR="0083322D" w:rsidRPr="00C26457" w:rsidTr="0068677D">
        <w:trPr>
          <w:trHeight w:val="705"/>
        </w:trPr>
        <w:tc>
          <w:tcPr>
            <w:tcW w:w="830" w:type="dxa"/>
          </w:tcPr>
          <w:p w:rsidR="0083322D" w:rsidRPr="00C26457" w:rsidRDefault="0083322D" w:rsidP="0068677D">
            <w:pPr>
              <w:jc w:val="center"/>
              <w:rPr>
                <w:rFonts w:asciiTheme="minorHAnsi" w:hAnsiTheme="minorHAnsi" w:cstheme="minorHAnsi"/>
                <w:szCs w:val="22"/>
              </w:rPr>
            </w:pPr>
          </w:p>
        </w:tc>
        <w:tc>
          <w:tcPr>
            <w:tcW w:w="3430" w:type="dxa"/>
          </w:tcPr>
          <w:p w:rsidR="0083322D" w:rsidRPr="00C26457" w:rsidRDefault="0083322D" w:rsidP="0068677D">
            <w:pPr>
              <w:jc w:val="center"/>
              <w:rPr>
                <w:rFonts w:asciiTheme="minorHAnsi" w:hAnsiTheme="minorHAnsi" w:cstheme="minorHAnsi"/>
                <w:szCs w:val="22"/>
              </w:rPr>
            </w:pPr>
          </w:p>
        </w:tc>
        <w:tc>
          <w:tcPr>
            <w:tcW w:w="2131" w:type="dxa"/>
          </w:tcPr>
          <w:p w:rsidR="0083322D" w:rsidRPr="00C26457" w:rsidRDefault="0083322D" w:rsidP="0068677D">
            <w:pPr>
              <w:jc w:val="center"/>
              <w:rPr>
                <w:rFonts w:asciiTheme="minorHAnsi" w:hAnsiTheme="minorHAnsi" w:cstheme="minorHAnsi"/>
                <w:szCs w:val="22"/>
              </w:rPr>
            </w:pPr>
          </w:p>
        </w:tc>
        <w:tc>
          <w:tcPr>
            <w:tcW w:w="2131" w:type="dxa"/>
          </w:tcPr>
          <w:p w:rsidR="0083322D" w:rsidRPr="00C26457" w:rsidRDefault="0083322D" w:rsidP="0068677D">
            <w:pPr>
              <w:jc w:val="center"/>
              <w:rPr>
                <w:rFonts w:asciiTheme="minorHAnsi" w:hAnsiTheme="minorHAnsi" w:cstheme="minorHAnsi"/>
                <w:szCs w:val="22"/>
              </w:rPr>
            </w:pPr>
          </w:p>
        </w:tc>
      </w:tr>
      <w:tr w:rsidR="0083322D" w:rsidRPr="00C26457" w:rsidTr="0068677D">
        <w:trPr>
          <w:trHeight w:val="705"/>
        </w:trPr>
        <w:tc>
          <w:tcPr>
            <w:tcW w:w="830" w:type="dxa"/>
          </w:tcPr>
          <w:p w:rsidR="0083322D" w:rsidRPr="00C26457" w:rsidRDefault="0083322D" w:rsidP="0068677D">
            <w:pPr>
              <w:jc w:val="center"/>
              <w:rPr>
                <w:rFonts w:asciiTheme="minorHAnsi" w:hAnsiTheme="minorHAnsi" w:cstheme="minorHAnsi"/>
                <w:szCs w:val="22"/>
              </w:rPr>
            </w:pPr>
          </w:p>
        </w:tc>
        <w:tc>
          <w:tcPr>
            <w:tcW w:w="3430" w:type="dxa"/>
          </w:tcPr>
          <w:p w:rsidR="0083322D" w:rsidRPr="00C26457" w:rsidRDefault="0083322D" w:rsidP="0068677D">
            <w:pPr>
              <w:jc w:val="center"/>
              <w:rPr>
                <w:rFonts w:asciiTheme="minorHAnsi" w:hAnsiTheme="minorHAnsi" w:cstheme="minorHAnsi"/>
                <w:szCs w:val="22"/>
              </w:rPr>
            </w:pPr>
          </w:p>
        </w:tc>
        <w:tc>
          <w:tcPr>
            <w:tcW w:w="2131" w:type="dxa"/>
          </w:tcPr>
          <w:p w:rsidR="0083322D" w:rsidRPr="00C26457" w:rsidRDefault="0083322D" w:rsidP="0068677D">
            <w:pPr>
              <w:jc w:val="center"/>
              <w:rPr>
                <w:rFonts w:asciiTheme="minorHAnsi" w:hAnsiTheme="minorHAnsi" w:cstheme="minorHAnsi"/>
                <w:szCs w:val="22"/>
              </w:rPr>
            </w:pPr>
          </w:p>
        </w:tc>
        <w:tc>
          <w:tcPr>
            <w:tcW w:w="2131" w:type="dxa"/>
          </w:tcPr>
          <w:p w:rsidR="0083322D" w:rsidRPr="00C26457" w:rsidRDefault="0083322D" w:rsidP="0068677D">
            <w:pPr>
              <w:jc w:val="center"/>
              <w:rPr>
                <w:rFonts w:asciiTheme="minorHAnsi" w:hAnsiTheme="minorHAnsi" w:cstheme="minorHAnsi"/>
                <w:szCs w:val="22"/>
              </w:rPr>
            </w:pPr>
          </w:p>
        </w:tc>
      </w:tr>
    </w:tbl>
    <w:p w:rsidR="0083322D" w:rsidRPr="00C26457" w:rsidRDefault="0083322D" w:rsidP="0083322D">
      <w:pPr>
        <w:jc w:val="center"/>
        <w:rPr>
          <w:rFonts w:asciiTheme="minorHAnsi" w:hAnsiTheme="minorHAnsi" w:cstheme="minorHAnsi"/>
          <w:szCs w:val="22"/>
        </w:rPr>
      </w:pPr>
    </w:p>
    <w:p w:rsidR="0083322D" w:rsidRPr="00C26457" w:rsidRDefault="0083322D" w:rsidP="0083322D">
      <w:pPr>
        <w:jc w:val="center"/>
        <w:rPr>
          <w:rFonts w:asciiTheme="minorHAnsi" w:hAnsiTheme="minorHAnsi" w:cstheme="minorHAnsi"/>
          <w:szCs w:val="22"/>
        </w:rPr>
      </w:pPr>
    </w:p>
    <w:p w:rsidR="0083322D" w:rsidRPr="00C26457" w:rsidRDefault="0083322D" w:rsidP="0083322D">
      <w:pPr>
        <w:jc w:val="center"/>
        <w:rPr>
          <w:rFonts w:asciiTheme="minorHAnsi" w:hAnsiTheme="minorHAnsi" w:cstheme="minorHAnsi"/>
          <w:szCs w:val="22"/>
        </w:rPr>
      </w:pPr>
    </w:p>
    <w:p w:rsidR="0083322D" w:rsidRPr="00C26457" w:rsidRDefault="0083322D" w:rsidP="0083322D">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rsidR="0083322D" w:rsidRPr="00C26457" w:rsidRDefault="0083322D" w:rsidP="0083322D">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2"/>
          <w:lang w:val="el-GR"/>
        </w:rPr>
      </w:pPr>
      <w:r w:rsidRPr="00C26457">
        <w:rPr>
          <w:rFonts w:asciiTheme="minorHAnsi" w:hAnsiTheme="minorHAnsi" w:cstheme="minorHAnsi"/>
          <w:b/>
          <w:szCs w:val="22"/>
          <w:lang w:val="el-GR"/>
        </w:rPr>
        <w:t>ΛΙΒΑΔΕΙΑ                    2021</w:t>
      </w:r>
    </w:p>
    <w:p w:rsidR="0083322D" w:rsidRPr="00C26457" w:rsidRDefault="0083322D" w:rsidP="0083322D">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2"/>
          <w:lang w:val="el-GR"/>
        </w:rPr>
      </w:pPr>
    </w:p>
    <w:p w:rsidR="0083322D" w:rsidRPr="00C26457" w:rsidRDefault="0083322D" w:rsidP="0083322D">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2"/>
          <w:lang w:val="el-GR"/>
        </w:rPr>
      </w:pPr>
      <w:r w:rsidRPr="00C26457">
        <w:rPr>
          <w:rFonts w:asciiTheme="minorHAnsi" w:hAnsiTheme="minorHAnsi" w:cstheme="minorHAnsi"/>
          <w:b/>
          <w:szCs w:val="22"/>
          <w:lang w:val="el-GR"/>
        </w:rPr>
        <w:t>Ο Προσφέρων</w:t>
      </w:r>
    </w:p>
    <w:p w:rsidR="0083322D" w:rsidRPr="00C26457" w:rsidRDefault="0083322D" w:rsidP="0083322D">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2"/>
          <w:lang w:val="el-GR"/>
        </w:rPr>
      </w:pPr>
    </w:p>
    <w:p w:rsidR="0083322D" w:rsidRPr="00C26457" w:rsidRDefault="0083322D" w:rsidP="0083322D">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2"/>
          <w:lang w:val="el-GR"/>
        </w:rPr>
      </w:pPr>
    </w:p>
    <w:p w:rsidR="0083322D" w:rsidRPr="00C26457" w:rsidRDefault="0083322D" w:rsidP="0083322D">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2"/>
          <w:lang w:val="el-GR"/>
        </w:rPr>
      </w:pPr>
    </w:p>
    <w:p w:rsidR="0083322D" w:rsidRPr="00C26457" w:rsidRDefault="0083322D" w:rsidP="0083322D">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2"/>
          <w:lang w:val="el-GR"/>
        </w:rPr>
      </w:pPr>
    </w:p>
    <w:p w:rsidR="0083322D" w:rsidRPr="00C26457" w:rsidRDefault="0083322D" w:rsidP="0083322D">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2"/>
          <w:lang w:val="el-GR"/>
        </w:rPr>
      </w:pPr>
    </w:p>
    <w:p w:rsidR="0083322D" w:rsidRPr="00C26457" w:rsidRDefault="0083322D" w:rsidP="0083322D">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2"/>
          <w:lang w:val="el-GR"/>
        </w:rPr>
      </w:pPr>
      <w:r w:rsidRPr="00C26457">
        <w:rPr>
          <w:rFonts w:asciiTheme="minorHAnsi" w:hAnsiTheme="minorHAnsi" w:cstheme="minorHAnsi"/>
          <w:b/>
          <w:szCs w:val="22"/>
          <w:lang w:val="el-GR"/>
        </w:rPr>
        <w:t>(Ονοματεπώνυμο υπογραφόντων και σφραγίδα εργοληπτικών επιχειρήσεων</w:t>
      </w:r>
      <w:r w:rsidR="00AC6481">
        <w:rPr>
          <w:rFonts w:asciiTheme="minorHAnsi" w:hAnsiTheme="minorHAnsi" w:cstheme="minorHAnsi"/>
          <w:b/>
          <w:szCs w:val="22"/>
          <w:lang w:val="el-GR"/>
        </w:rPr>
        <w:t>)</w:t>
      </w:r>
    </w:p>
    <w:p w:rsidR="0083322D" w:rsidRPr="00C26457" w:rsidRDefault="0083322D" w:rsidP="0083322D">
      <w:pPr>
        <w:jc w:val="center"/>
        <w:rPr>
          <w:rFonts w:asciiTheme="minorHAnsi" w:hAnsiTheme="minorHAnsi" w:cstheme="minorHAnsi"/>
          <w:b/>
          <w:szCs w:val="22"/>
          <w:lang w:val="el-GR"/>
        </w:rPr>
      </w:pPr>
    </w:p>
    <w:p w:rsidR="0083322D" w:rsidRPr="00C26457" w:rsidRDefault="0083322D" w:rsidP="0083322D">
      <w:pPr>
        <w:ind w:firstLine="720"/>
        <w:jc w:val="center"/>
        <w:rPr>
          <w:rFonts w:asciiTheme="minorHAnsi" w:hAnsiTheme="minorHAnsi" w:cstheme="minorHAnsi"/>
          <w:b/>
          <w:szCs w:val="22"/>
          <w:lang w:val="el-GR"/>
        </w:rPr>
      </w:pPr>
      <w:r w:rsidRPr="00C26457">
        <w:rPr>
          <w:rFonts w:asciiTheme="minorHAnsi" w:hAnsiTheme="minorHAnsi" w:cstheme="minorHAnsi"/>
          <w:szCs w:val="22"/>
          <w:lang w:val="el-GR"/>
        </w:rPr>
        <w:br w:type="page"/>
      </w:r>
      <w:r w:rsidRPr="00C26457">
        <w:rPr>
          <w:rFonts w:asciiTheme="minorHAnsi" w:hAnsiTheme="minorHAnsi" w:cstheme="minorHAnsi"/>
          <w:b/>
          <w:szCs w:val="22"/>
          <w:lang w:val="en-US"/>
        </w:rPr>
        <w:lastRenderedPageBreak/>
        <w:t>B</w:t>
      </w:r>
      <w:r w:rsidRPr="00C26457">
        <w:rPr>
          <w:rFonts w:asciiTheme="minorHAnsi" w:hAnsiTheme="minorHAnsi" w:cstheme="minorHAnsi"/>
          <w:b/>
          <w:szCs w:val="22"/>
          <w:lang w:val="el-GR"/>
        </w:rPr>
        <w:t>. ΠΡΟΫΠΟΛΟΓΙΣΜΟΣ</w:t>
      </w:r>
      <w:r w:rsidRPr="00C26457">
        <w:rPr>
          <w:rFonts w:asciiTheme="minorHAnsi" w:hAnsiTheme="minorHAnsi" w:cstheme="minorHAnsi"/>
          <w:szCs w:val="22"/>
          <w:lang w:val="el-GR"/>
        </w:rPr>
        <w:t xml:space="preserve"> </w:t>
      </w:r>
      <w:r w:rsidRPr="00C26457">
        <w:rPr>
          <w:rFonts w:asciiTheme="minorHAnsi" w:hAnsiTheme="minorHAnsi" w:cstheme="minorHAnsi"/>
          <w:b/>
          <w:szCs w:val="22"/>
          <w:lang w:val="el-GR"/>
        </w:rPr>
        <w:t>ΠΡΟΣΦΟΡΑΣ</w:t>
      </w:r>
    </w:p>
    <w:p w:rsidR="0083322D" w:rsidRPr="00C26457" w:rsidRDefault="0083322D" w:rsidP="0083322D">
      <w:pPr>
        <w:ind w:firstLine="720"/>
        <w:jc w:val="center"/>
        <w:rPr>
          <w:rFonts w:asciiTheme="minorHAnsi" w:hAnsiTheme="minorHAnsi" w:cstheme="minorHAnsi"/>
          <w:b/>
          <w:szCs w:val="22"/>
          <w:lang w:val="el-GR"/>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5"/>
        <w:gridCol w:w="2491"/>
        <w:gridCol w:w="1690"/>
        <w:gridCol w:w="1669"/>
        <w:gridCol w:w="1993"/>
      </w:tblGrid>
      <w:tr w:rsidR="0083322D" w:rsidRPr="0083322D" w:rsidTr="0068677D">
        <w:tc>
          <w:tcPr>
            <w:tcW w:w="1085" w:type="dxa"/>
            <w:shd w:val="clear" w:color="auto" w:fill="FFFFFF"/>
          </w:tcPr>
          <w:p w:rsidR="0083322D" w:rsidRPr="00C26457" w:rsidRDefault="0083322D" w:rsidP="0068677D">
            <w:pPr>
              <w:rPr>
                <w:rFonts w:asciiTheme="minorHAnsi" w:hAnsiTheme="minorHAnsi" w:cstheme="minorHAnsi"/>
                <w:szCs w:val="22"/>
              </w:rPr>
            </w:pPr>
            <w:proofErr w:type="spellStart"/>
            <w:r w:rsidRPr="00C26457">
              <w:rPr>
                <w:rFonts w:asciiTheme="minorHAnsi" w:hAnsiTheme="minorHAnsi" w:cstheme="minorHAnsi"/>
                <w:szCs w:val="22"/>
              </w:rPr>
              <w:t>Ομάδα</w:t>
            </w:r>
            <w:proofErr w:type="spellEnd"/>
          </w:p>
        </w:tc>
        <w:tc>
          <w:tcPr>
            <w:tcW w:w="2491" w:type="dxa"/>
            <w:shd w:val="clear" w:color="auto" w:fill="FFFFFF"/>
          </w:tcPr>
          <w:p w:rsidR="0083322D" w:rsidRPr="00C26457" w:rsidRDefault="0083322D" w:rsidP="0068677D">
            <w:pPr>
              <w:jc w:val="center"/>
              <w:rPr>
                <w:rFonts w:asciiTheme="minorHAnsi" w:hAnsiTheme="minorHAnsi" w:cstheme="minorHAnsi"/>
                <w:szCs w:val="22"/>
              </w:rPr>
            </w:pPr>
            <w:proofErr w:type="spellStart"/>
            <w:r w:rsidRPr="00C26457">
              <w:rPr>
                <w:rFonts w:asciiTheme="minorHAnsi" w:hAnsiTheme="minorHAnsi" w:cstheme="minorHAnsi"/>
                <w:szCs w:val="22"/>
              </w:rPr>
              <w:t>Εργασίες</w:t>
            </w:r>
            <w:proofErr w:type="spellEnd"/>
          </w:p>
        </w:tc>
        <w:tc>
          <w:tcPr>
            <w:tcW w:w="1690" w:type="dxa"/>
            <w:shd w:val="clear" w:color="auto" w:fill="FFFFFF"/>
          </w:tcPr>
          <w:p w:rsidR="0083322D" w:rsidRPr="00C26457" w:rsidRDefault="0083322D" w:rsidP="0068677D">
            <w:pPr>
              <w:jc w:val="center"/>
              <w:rPr>
                <w:rFonts w:asciiTheme="minorHAnsi" w:hAnsiTheme="minorHAnsi" w:cstheme="minorHAnsi"/>
                <w:szCs w:val="22"/>
                <w:lang w:val="el-GR"/>
              </w:rPr>
            </w:pPr>
            <w:r w:rsidRPr="00C26457">
              <w:rPr>
                <w:rFonts w:asciiTheme="minorHAnsi" w:hAnsiTheme="minorHAnsi" w:cstheme="minorHAnsi"/>
                <w:szCs w:val="22"/>
                <w:lang w:val="el-GR"/>
              </w:rPr>
              <w:t>Δαπάνη ομάδας κατά τον Προϋπολογισμό Μελέτης (σε Ευρώ)</w:t>
            </w:r>
          </w:p>
        </w:tc>
        <w:tc>
          <w:tcPr>
            <w:tcW w:w="1669" w:type="dxa"/>
            <w:shd w:val="clear" w:color="auto" w:fill="FFFFFF"/>
          </w:tcPr>
          <w:p w:rsidR="0083322D" w:rsidRPr="00C26457" w:rsidRDefault="0083322D" w:rsidP="0068677D">
            <w:pPr>
              <w:jc w:val="center"/>
              <w:rPr>
                <w:rFonts w:asciiTheme="minorHAnsi" w:hAnsiTheme="minorHAnsi" w:cstheme="minorHAnsi"/>
                <w:szCs w:val="22"/>
              </w:rPr>
            </w:pPr>
            <w:proofErr w:type="spellStart"/>
            <w:r w:rsidRPr="00C26457">
              <w:rPr>
                <w:rFonts w:asciiTheme="minorHAnsi" w:hAnsiTheme="minorHAnsi" w:cstheme="minorHAnsi"/>
                <w:szCs w:val="22"/>
              </w:rPr>
              <w:t>Προσφερόμενη</w:t>
            </w:r>
            <w:proofErr w:type="spellEnd"/>
            <w:r w:rsidRPr="00C26457">
              <w:rPr>
                <w:rFonts w:asciiTheme="minorHAnsi" w:hAnsiTheme="minorHAnsi" w:cstheme="minorHAnsi"/>
                <w:szCs w:val="22"/>
              </w:rPr>
              <w:t xml:space="preserve"> </w:t>
            </w:r>
            <w:proofErr w:type="spellStart"/>
            <w:r w:rsidRPr="00C26457">
              <w:rPr>
                <w:rFonts w:asciiTheme="minorHAnsi" w:hAnsiTheme="minorHAnsi" w:cstheme="minorHAnsi"/>
                <w:szCs w:val="22"/>
              </w:rPr>
              <w:t>έκπτωση</w:t>
            </w:r>
            <w:proofErr w:type="spellEnd"/>
            <w:r w:rsidRPr="00C26457">
              <w:rPr>
                <w:rFonts w:asciiTheme="minorHAnsi" w:hAnsiTheme="minorHAnsi" w:cstheme="minorHAnsi"/>
                <w:szCs w:val="22"/>
              </w:rPr>
              <w:t xml:space="preserve"> (%)</w:t>
            </w:r>
          </w:p>
        </w:tc>
        <w:tc>
          <w:tcPr>
            <w:tcW w:w="1993" w:type="dxa"/>
            <w:shd w:val="clear" w:color="auto" w:fill="FFFFFF"/>
          </w:tcPr>
          <w:p w:rsidR="0083322D" w:rsidRPr="00C26457" w:rsidRDefault="0083322D" w:rsidP="0068677D">
            <w:pPr>
              <w:jc w:val="center"/>
              <w:rPr>
                <w:rFonts w:asciiTheme="minorHAnsi" w:hAnsiTheme="minorHAnsi" w:cstheme="minorHAnsi"/>
                <w:szCs w:val="22"/>
                <w:lang w:val="el-GR"/>
              </w:rPr>
            </w:pPr>
            <w:r w:rsidRPr="00C26457">
              <w:rPr>
                <w:rFonts w:asciiTheme="minorHAnsi" w:hAnsiTheme="minorHAnsi" w:cstheme="minorHAnsi"/>
                <w:szCs w:val="22"/>
                <w:lang w:val="el-GR"/>
              </w:rPr>
              <w:t>Δαπάνη ομάδας μετά την έκπτωση (σε Ευρώ)</w:t>
            </w:r>
          </w:p>
        </w:tc>
      </w:tr>
      <w:tr w:rsidR="0083322D" w:rsidTr="0068677D">
        <w:trPr>
          <w:trHeight w:val="1026"/>
        </w:trPr>
        <w:tc>
          <w:tcPr>
            <w:tcW w:w="1085" w:type="dxa"/>
          </w:tcPr>
          <w:p w:rsidR="0083322D" w:rsidRPr="00C26457" w:rsidRDefault="0083322D" w:rsidP="0068677D">
            <w:pPr>
              <w:jc w:val="center"/>
              <w:rPr>
                <w:rFonts w:ascii="Arial" w:hAnsi="Arial"/>
                <w:b/>
                <w:sz w:val="20"/>
                <w:lang w:val="el-GR"/>
              </w:rPr>
            </w:pPr>
          </w:p>
          <w:p w:rsidR="0083322D" w:rsidRPr="00C26457" w:rsidRDefault="0083322D" w:rsidP="0068677D">
            <w:pPr>
              <w:jc w:val="center"/>
              <w:rPr>
                <w:rFonts w:ascii="Arial" w:hAnsi="Arial"/>
                <w:b/>
                <w:sz w:val="20"/>
                <w:lang w:val="el-GR"/>
              </w:rPr>
            </w:pPr>
            <w:r w:rsidRPr="00C26457">
              <w:rPr>
                <w:rFonts w:ascii="Arial" w:hAnsi="Arial"/>
                <w:b/>
                <w:sz w:val="20"/>
              </w:rPr>
              <w:t>Α</w:t>
            </w:r>
          </w:p>
          <w:p w:rsidR="0083322D" w:rsidRPr="00C26457" w:rsidRDefault="0083322D" w:rsidP="0068677D">
            <w:pPr>
              <w:jc w:val="center"/>
              <w:rPr>
                <w:rFonts w:ascii="Arial" w:hAnsi="Arial"/>
                <w:b/>
                <w:sz w:val="20"/>
              </w:rPr>
            </w:pPr>
          </w:p>
        </w:tc>
        <w:tc>
          <w:tcPr>
            <w:tcW w:w="2491" w:type="dxa"/>
            <w:vAlign w:val="center"/>
          </w:tcPr>
          <w:p w:rsidR="0083322D" w:rsidRPr="00C26457" w:rsidRDefault="0083322D" w:rsidP="0068677D">
            <w:pPr>
              <w:jc w:val="center"/>
              <w:rPr>
                <w:rFonts w:ascii="Arial" w:hAnsi="Arial"/>
                <w:b/>
                <w:sz w:val="20"/>
              </w:rPr>
            </w:pPr>
            <w:r w:rsidRPr="00C26457">
              <w:rPr>
                <w:rFonts w:ascii="Arial" w:hAnsi="Arial"/>
                <w:b/>
                <w:sz w:val="20"/>
              </w:rPr>
              <w:t>ΧΩΜΑΤΟΥΡΓΙΚΑ</w:t>
            </w:r>
          </w:p>
          <w:p w:rsidR="0083322D" w:rsidRPr="00C26457" w:rsidRDefault="0083322D" w:rsidP="0068677D">
            <w:pPr>
              <w:jc w:val="center"/>
              <w:rPr>
                <w:rFonts w:ascii="Arial" w:hAnsi="Arial" w:cs="Arial"/>
                <w:b/>
                <w:sz w:val="20"/>
                <w:szCs w:val="20"/>
              </w:rPr>
            </w:pPr>
          </w:p>
        </w:tc>
        <w:tc>
          <w:tcPr>
            <w:tcW w:w="1690" w:type="dxa"/>
            <w:vAlign w:val="center"/>
          </w:tcPr>
          <w:p w:rsidR="0083322D" w:rsidRPr="00B322C1" w:rsidRDefault="0083322D" w:rsidP="0068677D">
            <w:pPr>
              <w:jc w:val="center"/>
              <w:rPr>
                <w:rFonts w:ascii="Arial" w:hAnsi="Arial" w:cs="Arial"/>
                <w:b/>
                <w:bCs/>
                <w:sz w:val="20"/>
                <w:szCs w:val="20"/>
                <w:lang w:val="el-GR"/>
              </w:rPr>
            </w:pPr>
            <w:r>
              <w:rPr>
                <w:rFonts w:ascii="Arial" w:hAnsi="Arial" w:cs="Arial"/>
                <w:b/>
                <w:bCs/>
                <w:sz w:val="20"/>
                <w:szCs w:val="20"/>
                <w:lang w:val="el-GR"/>
              </w:rPr>
              <w:t>673.853,23</w:t>
            </w:r>
          </w:p>
          <w:p w:rsidR="0083322D" w:rsidRDefault="0083322D" w:rsidP="0068677D">
            <w:pPr>
              <w:jc w:val="center"/>
              <w:rPr>
                <w:rFonts w:ascii="Arial" w:hAnsi="Arial" w:cs="Arial"/>
                <w:sz w:val="20"/>
                <w:szCs w:val="20"/>
              </w:rPr>
            </w:pPr>
          </w:p>
        </w:tc>
        <w:tc>
          <w:tcPr>
            <w:tcW w:w="1669" w:type="dxa"/>
          </w:tcPr>
          <w:p w:rsidR="0083322D" w:rsidRDefault="0083322D" w:rsidP="0068677D">
            <w:pPr>
              <w:jc w:val="center"/>
              <w:rPr>
                <w:rFonts w:ascii="Arial" w:hAnsi="Arial"/>
                <w:sz w:val="20"/>
              </w:rPr>
            </w:pPr>
          </w:p>
        </w:tc>
        <w:tc>
          <w:tcPr>
            <w:tcW w:w="1993" w:type="dxa"/>
          </w:tcPr>
          <w:p w:rsidR="0083322D" w:rsidRDefault="0083322D" w:rsidP="0068677D">
            <w:pPr>
              <w:jc w:val="center"/>
              <w:rPr>
                <w:rFonts w:ascii="Arial" w:hAnsi="Arial"/>
                <w:sz w:val="20"/>
              </w:rPr>
            </w:pPr>
          </w:p>
        </w:tc>
      </w:tr>
      <w:tr w:rsidR="0083322D" w:rsidRPr="00B322C1" w:rsidTr="0068677D">
        <w:trPr>
          <w:trHeight w:val="2114"/>
        </w:trPr>
        <w:tc>
          <w:tcPr>
            <w:tcW w:w="1085" w:type="dxa"/>
            <w:vAlign w:val="center"/>
          </w:tcPr>
          <w:p w:rsidR="0083322D" w:rsidRPr="00C26457" w:rsidRDefault="0083322D" w:rsidP="0068677D">
            <w:pPr>
              <w:jc w:val="center"/>
              <w:rPr>
                <w:rFonts w:ascii="Arial" w:hAnsi="Arial"/>
                <w:b/>
                <w:sz w:val="20"/>
              </w:rPr>
            </w:pPr>
          </w:p>
          <w:p w:rsidR="0083322D" w:rsidRPr="00C26457" w:rsidRDefault="0083322D" w:rsidP="0068677D">
            <w:pPr>
              <w:jc w:val="center"/>
              <w:rPr>
                <w:rFonts w:ascii="Arial" w:hAnsi="Arial"/>
                <w:b/>
                <w:sz w:val="20"/>
              </w:rPr>
            </w:pPr>
            <w:r w:rsidRPr="00C26457">
              <w:rPr>
                <w:rFonts w:ascii="Arial" w:hAnsi="Arial"/>
                <w:b/>
                <w:sz w:val="20"/>
              </w:rPr>
              <w:t>Β</w:t>
            </w:r>
          </w:p>
          <w:p w:rsidR="0083322D" w:rsidRPr="00C26457" w:rsidRDefault="0083322D" w:rsidP="0068677D">
            <w:pPr>
              <w:jc w:val="center"/>
              <w:rPr>
                <w:rFonts w:ascii="Arial" w:hAnsi="Arial"/>
                <w:b/>
                <w:sz w:val="20"/>
              </w:rPr>
            </w:pPr>
          </w:p>
        </w:tc>
        <w:tc>
          <w:tcPr>
            <w:tcW w:w="2491" w:type="dxa"/>
            <w:vAlign w:val="center"/>
          </w:tcPr>
          <w:p w:rsidR="0083322D" w:rsidRPr="00C26457" w:rsidRDefault="0083322D" w:rsidP="0068677D">
            <w:pPr>
              <w:jc w:val="center"/>
              <w:rPr>
                <w:rFonts w:ascii="Arial" w:hAnsi="Arial" w:cs="Arial"/>
                <w:b/>
                <w:sz w:val="20"/>
                <w:szCs w:val="20"/>
              </w:rPr>
            </w:pPr>
            <w:r w:rsidRPr="00C26457">
              <w:rPr>
                <w:rFonts w:ascii="Arial" w:hAnsi="Arial" w:cs="Arial"/>
                <w:b/>
                <w:sz w:val="20"/>
                <w:szCs w:val="20"/>
              </w:rPr>
              <w:t>ΕΡΓΑΣΙΕΣ ΠΡΑΣΙΝΟΥ</w:t>
            </w:r>
          </w:p>
        </w:tc>
        <w:tc>
          <w:tcPr>
            <w:tcW w:w="1690" w:type="dxa"/>
            <w:vAlign w:val="center"/>
          </w:tcPr>
          <w:p w:rsidR="0083322D" w:rsidRPr="00B322C1" w:rsidRDefault="0083322D" w:rsidP="0068677D">
            <w:pPr>
              <w:jc w:val="center"/>
              <w:rPr>
                <w:rFonts w:ascii="Arial" w:hAnsi="Arial"/>
                <w:sz w:val="20"/>
                <w:lang w:val="el-GR"/>
              </w:rPr>
            </w:pPr>
            <w:r>
              <w:rPr>
                <w:rFonts w:ascii="Arial" w:hAnsi="Arial" w:cs="Arial"/>
                <w:b/>
                <w:bCs/>
                <w:sz w:val="20"/>
                <w:szCs w:val="20"/>
                <w:lang w:val="el-GR"/>
              </w:rPr>
              <w:t>75.750,00</w:t>
            </w:r>
          </w:p>
        </w:tc>
        <w:tc>
          <w:tcPr>
            <w:tcW w:w="1669" w:type="dxa"/>
          </w:tcPr>
          <w:p w:rsidR="0083322D" w:rsidRPr="00B322C1" w:rsidRDefault="0083322D" w:rsidP="0068677D">
            <w:pPr>
              <w:jc w:val="center"/>
              <w:rPr>
                <w:rFonts w:ascii="Arial" w:hAnsi="Arial"/>
                <w:sz w:val="20"/>
                <w:lang w:val="el-GR"/>
              </w:rPr>
            </w:pPr>
          </w:p>
        </w:tc>
        <w:tc>
          <w:tcPr>
            <w:tcW w:w="1993" w:type="dxa"/>
          </w:tcPr>
          <w:p w:rsidR="0083322D" w:rsidRPr="00B322C1" w:rsidRDefault="0083322D" w:rsidP="0068677D">
            <w:pPr>
              <w:jc w:val="center"/>
              <w:rPr>
                <w:rFonts w:ascii="Arial" w:hAnsi="Arial"/>
                <w:sz w:val="20"/>
                <w:lang w:val="el-GR"/>
              </w:rPr>
            </w:pPr>
          </w:p>
        </w:tc>
      </w:tr>
      <w:tr w:rsidR="0083322D" w:rsidRPr="00B322C1" w:rsidTr="0068677D">
        <w:trPr>
          <w:cantSplit/>
          <w:trHeight w:val="1258"/>
        </w:trPr>
        <w:tc>
          <w:tcPr>
            <w:tcW w:w="3576" w:type="dxa"/>
            <w:gridSpan w:val="2"/>
          </w:tcPr>
          <w:p w:rsidR="0083322D" w:rsidRDefault="0083322D" w:rsidP="0068677D">
            <w:pPr>
              <w:pStyle w:val="20"/>
            </w:pPr>
          </w:p>
          <w:p w:rsidR="0083322D" w:rsidRDefault="0083322D" w:rsidP="0068677D">
            <w:pPr>
              <w:pStyle w:val="20"/>
            </w:pPr>
            <w:r>
              <w:t>Άθροισμα δαπανών εργασιών κατά τη μελέτη ΣΒΣ=</w:t>
            </w:r>
          </w:p>
          <w:p w:rsidR="0083322D" w:rsidRPr="002F4BC0" w:rsidRDefault="0083322D" w:rsidP="0068677D">
            <w:pPr>
              <w:jc w:val="center"/>
              <w:rPr>
                <w:rFonts w:ascii="Arial" w:hAnsi="Arial"/>
                <w:sz w:val="20"/>
                <w:lang w:val="el-GR"/>
              </w:rPr>
            </w:pPr>
          </w:p>
          <w:p w:rsidR="0083322D" w:rsidRPr="002F4BC0" w:rsidRDefault="0083322D" w:rsidP="0068677D">
            <w:pPr>
              <w:jc w:val="center"/>
              <w:rPr>
                <w:rFonts w:ascii="Arial" w:hAnsi="Arial"/>
                <w:sz w:val="20"/>
                <w:lang w:val="el-GR"/>
              </w:rPr>
            </w:pPr>
          </w:p>
        </w:tc>
        <w:tc>
          <w:tcPr>
            <w:tcW w:w="1690" w:type="dxa"/>
          </w:tcPr>
          <w:p w:rsidR="0083322D" w:rsidRPr="002F4BC0" w:rsidRDefault="0083322D" w:rsidP="0068677D">
            <w:pPr>
              <w:jc w:val="center"/>
              <w:rPr>
                <w:rFonts w:ascii="Arial" w:hAnsi="Arial"/>
                <w:b/>
                <w:sz w:val="20"/>
                <w:lang w:val="el-GR"/>
              </w:rPr>
            </w:pPr>
          </w:p>
          <w:p w:rsidR="0083322D" w:rsidRPr="00B322C1" w:rsidRDefault="0083322D" w:rsidP="0068677D">
            <w:pPr>
              <w:jc w:val="center"/>
              <w:rPr>
                <w:rFonts w:ascii="Arial" w:hAnsi="Arial" w:cs="Arial"/>
                <w:b/>
                <w:sz w:val="20"/>
                <w:szCs w:val="20"/>
                <w:lang w:val="el-GR"/>
              </w:rPr>
            </w:pPr>
            <w:r w:rsidRPr="00B322C1">
              <w:rPr>
                <w:rFonts w:ascii="Arial" w:hAnsi="Arial" w:cs="Arial"/>
                <w:b/>
                <w:sz w:val="20"/>
                <w:szCs w:val="20"/>
                <w:lang w:val="el-GR"/>
              </w:rPr>
              <w:t>749.60</w:t>
            </w:r>
            <w:r>
              <w:rPr>
                <w:rFonts w:ascii="Arial" w:hAnsi="Arial" w:cs="Arial"/>
                <w:b/>
                <w:sz w:val="20"/>
                <w:szCs w:val="20"/>
                <w:lang w:val="el-GR"/>
              </w:rPr>
              <w:t>3,23</w:t>
            </w:r>
          </w:p>
          <w:p w:rsidR="0083322D" w:rsidRPr="00B322C1" w:rsidRDefault="0083322D" w:rsidP="0068677D">
            <w:pPr>
              <w:jc w:val="center"/>
              <w:rPr>
                <w:rFonts w:ascii="Arial" w:hAnsi="Arial"/>
                <w:b/>
                <w:sz w:val="20"/>
                <w:lang w:val="el-GR"/>
              </w:rPr>
            </w:pPr>
          </w:p>
          <w:p w:rsidR="0083322D" w:rsidRPr="00B322C1" w:rsidRDefault="0083322D" w:rsidP="0068677D">
            <w:pPr>
              <w:jc w:val="center"/>
              <w:rPr>
                <w:rFonts w:ascii="Arial" w:hAnsi="Arial"/>
                <w:b/>
                <w:sz w:val="20"/>
                <w:lang w:val="el-GR"/>
              </w:rPr>
            </w:pPr>
          </w:p>
        </w:tc>
        <w:tc>
          <w:tcPr>
            <w:tcW w:w="1669" w:type="dxa"/>
          </w:tcPr>
          <w:p w:rsidR="0083322D" w:rsidRPr="00B322C1" w:rsidRDefault="0083322D" w:rsidP="0068677D">
            <w:pPr>
              <w:jc w:val="center"/>
              <w:rPr>
                <w:rFonts w:ascii="Arial" w:hAnsi="Arial"/>
                <w:b/>
                <w:sz w:val="20"/>
                <w:lang w:val="el-GR"/>
              </w:rPr>
            </w:pPr>
            <w:r w:rsidRPr="00B322C1">
              <w:rPr>
                <w:rFonts w:ascii="Arial" w:hAnsi="Arial"/>
                <w:b/>
                <w:sz w:val="20"/>
                <w:lang w:val="el-GR"/>
              </w:rPr>
              <w:t>Κατά τη προσφορά Σπ=</w:t>
            </w:r>
          </w:p>
        </w:tc>
        <w:tc>
          <w:tcPr>
            <w:tcW w:w="1993" w:type="dxa"/>
          </w:tcPr>
          <w:p w:rsidR="0083322D" w:rsidRPr="00B322C1" w:rsidRDefault="0083322D" w:rsidP="0068677D">
            <w:pPr>
              <w:jc w:val="center"/>
              <w:rPr>
                <w:rFonts w:ascii="Arial" w:hAnsi="Arial"/>
                <w:sz w:val="20"/>
                <w:lang w:val="el-GR"/>
              </w:rPr>
            </w:pPr>
          </w:p>
        </w:tc>
      </w:tr>
      <w:tr w:rsidR="0083322D" w:rsidRPr="00B322C1" w:rsidTr="0068677D">
        <w:trPr>
          <w:cantSplit/>
        </w:trPr>
        <w:tc>
          <w:tcPr>
            <w:tcW w:w="3576" w:type="dxa"/>
            <w:gridSpan w:val="2"/>
          </w:tcPr>
          <w:p w:rsidR="0083322D" w:rsidRPr="00B322C1" w:rsidRDefault="0083322D" w:rsidP="0068677D">
            <w:pPr>
              <w:pStyle w:val="3"/>
              <w:rPr>
                <w:lang w:val="el-GR"/>
              </w:rPr>
            </w:pPr>
            <w:r w:rsidRPr="00B322C1">
              <w:rPr>
                <w:lang w:val="el-GR"/>
              </w:rPr>
              <w:t>ΦΠΑ 24%</w:t>
            </w:r>
          </w:p>
          <w:p w:rsidR="0083322D" w:rsidRPr="00B322C1" w:rsidRDefault="0083322D" w:rsidP="0068677D">
            <w:pPr>
              <w:jc w:val="center"/>
              <w:rPr>
                <w:rFonts w:ascii="Arial" w:hAnsi="Arial"/>
                <w:sz w:val="20"/>
                <w:lang w:val="el-GR"/>
              </w:rPr>
            </w:pPr>
          </w:p>
        </w:tc>
        <w:tc>
          <w:tcPr>
            <w:tcW w:w="1690" w:type="dxa"/>
            <w:vAlign w:val="center"/>
          </w:tcPr>
          <w:p w:rsidR="0083322D" w:rsidRPr="00B322C1" w:rsidRDefault="0083322D" w:rsidP="0068677D">
            <w:pPr>
              <w:jc w:val="center"/>
              <w:rPr>
                <w:rFonts w:ascii="Arial" w:hAnsi="Arial" w:cs="Arial"/>
                <w:b/>
                <w:bCs/>
                <w:sz w:val="20"/>
                <w:szCs w:val="20"/>
                <w:lang w:val="el-GR"/>
              </w:rPr>
            </w:pPr>
            <w:r>
              <w:rPr>
                <w:rFonts w:ascii="Arial" w:hAnsi="Arial" w:cs="Arial"/>
                <w:b/>
                <w:bCs/>
                <w:sz w:val="20"/>
                <w:szCs w:val="20"/>
                <w:lang w:val="el-GR"/>
              </w:rPr>
              <w:t>179.904,77</w:t>
            </w:r>
          </w:p>
          <w:p w:rsidR="0083322D" w:rsidRPr="00B322C1" w:rsidRDefault="0083322D" w:rsidP="0068677D">
            <w:pPr>
              <w:jc w:val="center"/>
              <w:rPr>
                <w:rFonts w:ascii="Arial" w:hAnsi="Arial"/>
                <w:b/>
                <w:sz w:val="20"/>
                <w:lang w:val="el-GR"/>
              </w:rPr>
            </w:pPr>
          </w:p>
        </w:tc>
        <w:tc>
          <w:tcPr>
            <w:tcW w:w="1669" w:type="dxa"/>
          </w:tcPr>
          <w:p w:rsidR="0083322D" w:rsidRPr="00B322C1" w:rsidRDefault="0083322D" w:rsidP="0068677D">
            <w:pPr>
              <w:jc w:val="center"/>
              <w:rPr>
                <w:rFonts w:ascii="Arial" w:hAnsi="Arial"/>
                <w:b/>
                <w:sz w:val="20"/>
                <w:lang w:val="el-GR"/>
              </w:rPr>
            </w:pPr>
          </w:p>
        </w:tc>
        <w:tc>
          <w:tcPr>
            <w:tcW w:w="1993" w:type="dxa"/>
          </w:tcPr>
          <w:p w:rsidR="0083322D" w:rsidRPr="00B322C1" w:rsidRDefault="0083322D" w:rsidP="0068677D">
            <w:pPr>
              <w:jc w:val="center"/>
              <w:rPr>
                <w:rFonts w:ascii="Arial" w:hAnsi="Arial"/>
                <w:sz w:val="20"/>
                <w:lang w:val="el-GR"/>
              </w:rPr>
            </w:pPr>
          </w:p>
        </w:tc>
      </w:tr>
      <w:tr w:rsidR="0083322D" w:rsidRPr="00B45AF2" w:rsidTr="0068677D">
        <w:trPr>
          <w:cantSplit/>
        </w:trPr>
        <w:tc>
          <w:tcPr>
            <w:tcW w:w="3576" w:type="dxa"/>
            <w:gridSpan w:val="2"/>
          </w:tcPr>
          <w:p w:rsidR="0083322D" w:rsidRPr="002F4BC0" w:rsidRDefault="0083322D" w:rsidP="0068677D">
            <w:pPr>
              <w:pStyle w:val="3"/>
              <w:rPr>
                <w:lang w:val="el-GR"/>
              </w:rPr>
            </w:pPr>
            <w:r w:rsidRPr="002F4BC0">
              <w:rPr>
                <w:lang w:val="el-GR"/>
              </w:rPr>
              <w:t>Συνολική Δαπάνη Έργου κατά τη μελέτη ΣΣ=</w:t>
            </w:r>
          </w:p>
        </w:tc>
        <w:tc>
          <w:tcPr>
            <w:tcW w:w="1690" w:type="dxa"/>
            <w:vAlign w:val="center"/>
          </w:tcPr>
          <w:p w:rsidR="0083322D" w:rsidRDefault="0083322D" w:rsidP="0068677D">
            <w:pPr>
              <w:jc w:val="center"/>
              <w:rPr>
                <w:rFonts w:ascii="Arial" w:hAnsi="Arial" w:cs="Arial"/>
                <w:b/>
                <w:bCs/>
                <w:iCs/>
                <w:sz w:val="20"/>
                <w:szCs w:val="20"/>
                <w:lang w:val="el-GR"/>
              </w:rPr>
            </w:pPr>
          </w:p>
          <w:p w:rsidR="0083322D" w:rsidRPr="00B322C1" w:rsidRDefault="0083322D" w:rsidP="0068677D">
            <w:pPr>
              <w:jc w:val="center"/>
              <w:rPr>
                <w:rFonts w:ascii="Arial" w:hAnsi="Arial" w:cs="Arial"/>
                <w:b/>
                <w:bCs/>
                <w:iCs/>
                <w:sz w:val="20"/>
                <w:szCs w:val="20"/>
                <w:lang w:val="el-GR"/>
              </w:rPr>
            </w:pPr>
            <w:r w:rsidRPr="00B322C1">
              <w:rPr>
                <w:rFonts w:ascii="Arial" w:hAnsi="Arial" w:cs="Arial"/>
                <w:b/>
                <w:bCs/>
                <w:iCs/>
                <w:sz w:val="20"/>
                <w:szCs w:val="20"/>
                <w:lang w:val="el-GR"/>
              </w:rPr>
              <w:t>929</w:t>
            </w:r>
            <w:r>
              <w:rPr>
                <w:rFonts w:ascii="Arial" w:hAnsi="Arial" w:cs="Arial"/>
                <w:b/>
                <w:bCs/>
                <w:iCs/>
                <w:sz w:val="20"/>
                <w:szCs w:val="20"/>
                <w:lang w:val="el-GR"/>
              </w:rPr>
              <w:t>.</w:t>
            </w:r>
            <w:r w:rsidRPr="00B322C1">
              <w:rPr>
                <w:rFonts w:ascii="Arial" w:hAnsi="Arial" w:cs="Arial"/>
                <w:b/>
                <w:bCs/>
                <w:iCs/>
                <w:sz w:val="20"/>
                <w:szCs w:val="20"/>
                <w:lang w:val="el-GR"/>
              </w:rPr>
              <w:t>50</w:t>
            </w:r>
            <w:r>
              <w:rPr>
                <w:rFonts w:ascii="Arial" w:hAnsi="Arial" w:cs="Arial"/>
                <w:b/>
                <w:bCs/>
                <w:iCs/>
                <w:sz w:val="20"/>
                <w:szCs w:val="20"/>
                <w:lang w:val="el-GR"/>
              </w:rPr>
              <w:t>8</w:t>
            </w:r>
            <w:r w:rsidRPr="00B322C1">
              <w:rPr>
                <w:rFonts w:ascii="Arial" w:hAnsi="Arial" w:cs="Arial"/>
                <w:b/>
                <w:bCs/>
                <w:iCs/>
                <w:sz w:val="20"/>
                <w:szCs w:val="20"/>
                <w:lang w:val="el-GR"/>
              </w:rPr>
              <w:t>,00</w:t>
            </w:r>
          </w:p>
          <w:p w:rsidR="0083322D" w:rsidRPr="00FB75D4" w:rsidRDefault="0083322D" w:rsidP="0068677D">
            <w:pPr>
              <w:jc w:val="center"/>
              <w:rPr>
                <w:rFonts w:ascii="Arial" w:hAnsi="Arial" w:cs="Arial"/>
                <w:b/>
                <w:sz w:val="20"/>
                <w:szCs w:val="20"/>
                <w:lang w:val="en-US"/>
              </w:rPr>
            </w:pPr>
          </w:p>
        </w:tc>
        <w:tc>
          <w:tcPr>
            <w:tcW w:w="1669" w:type="dxa"/>
          </w:tcPr>
          <w:p w:rsidR="0083322D" w:rsidRPr="00B45AF2" w:rsidRDefault="0083322D" w:rsidP="0068677D">
            <w:pPr>
              <w:jc w:val="center"/>
              <w:rPr>
                <w:rFonts w:ascii="Arial" w:hAnsi="Arial" w:cs="Arial"/>
                <w:b/>
                <w:sz w:val="20"/>
                <w:szCs w:val="20"/>
              </w:rPr>
            </w:pPr>
          </w:p>
        </w:tc>
        <w:tc>
          <w:tcPr>
            <w:tcW w:w="1993" w:type="dxa"/>
          </w:tcPr>
          <w:p w:rsidR="0083322D" w:rsidRPr="00B45AF2" w:rsidRDefault="0083322D" w:rsidP="0068677D">
            <w:pPr>
              <w:jc w:val="center"/>
              <w:rPr>
                <w:rFonts w:ascii="Arial" w:hAnsi="Arial" w:cs="Arial"/>
                <w:b/>
                <w:sz w:val="20"/>
                <w:szCs w:val="20"/>
              </w:rPr>
            </w:pPr>
          </w:p>
        </w:tc>
      </w:tr>
      <w:tr w:rsidR="0083322D" w:rsidRPr="00B45AF2" w:rsidTr="0068677D">
        <w:trPr>
          <w:cantSplit/>
        </w:trPr>
        <w:tc>
          <w:tcPr>
            <w:tcW w:w="3576" w:type="dxa"/>
            <w:gridSpan w:val="2"/>
          </w:tcPr>
          <w:p w:rsidR="0083322D" w:rsidRPr="002F4BC0" w:rsidRDefault="0083322D" w:rsidP="0068677D">
            <w:pPr>
              <w:rPr>
                <w:rFonts w:ascii="Arial" w:hAnsi="Arial"/>
                <w:sz w:val="20"/>
                <w:lang w:val="el-GR"/>
              </w:rPr>
            </w:pPr>
          </w:p>
          <w:p w:rsidR="0083322D" w:rsidRPr="002F4BC0" w:rsidRDefault="0083322D" w:rsidP="0068677D">
            <w:pPr>
              <w:rPr>
                <w:rFonts w:ascii="Arial" w:hAnsi="Arial"/>
                <w:sz w:val="20"/>
                <w:lang w:val="el-GR"/>
              </w:rPr>
            </w:pPr>
            <w:r w:rsidRPr="002F4BC0">
              <w:rPr>
                <w:rFonts w:ascii="Arial" w:hAnsi="Arial"/>
                <w:sz w:val="20"/>
                <w:lang w:val="el-GR"/>
              </w:rPr>
              <w:t xml:space="preserve">                                  ΣΣ-ΣΔΕ</w:t>
            </w:r>
          </w:p>
          <w:p w:rsidR="0083322D" w:rsidRPr="002F4BC0" w:rsidRDefault="0083322D" w:rsidP="0068677D">
            <w:pPr>
              <w:rPr>
                <w:rFonts w:ascii="Arial" w:hAnsi="Arial"/>
                <w:sz w:val="20"/>
                <w:lang w:val="el-GR"/>
              </w:rPr>
            </w:pPr>
            <w:r w:rsidRPr="002F4BC0">
              <w:rPr>
                <w:rFonts w:ascii="Arial" w:hAnsi="Arial"/>
                <w:b/>
                <w:sz w:val="20"/>
                <w:lang w:val="el-GR"/>
              </w:rPr>
              <w:t xml:space="preserve">Μέση έκπτωση </w:t>
            </w:r>
            <w:proofErr w:type="spellStart"/>
            <w:r w:rsidRPr="002F4BC0">
              <w:rPr>
                <w:rFonts w:ascii="Arial" w:hAnsi="Arial"/>
                <w:b/>
                <w:sz w:val="20"/>
                <w:lang w:val="el-GR"/>
              </w:rPr>
              <w:t>Εμ</w:t>
            </w:r>
            <w:proofErr w:type="spellEnd"/>
            <w:r w:rsidRPr="002F4BC0">
              <w:rPr>
                <w:rFonts w:ascii="Arial" w:hAnsi="Arial"/>
                <w:sz w:val="20"/>
                <w:lang w:val="el-GR"/>
              </w:rPr>
              <w:t>=------------------------------ = -----------------------------------   =       %</w:t>
            </w:r>
          </w:p>
          <w:p w:rsidR="0083322D" w:rsidRDefault="0083322D" w:rsidP="0068677D">
            <w:pPr>
              <w:rPr>
                <w:rFonts w:ascii="Arial" w:hAnsi="Arial"/>
                <w:sz w:val="20"/>
              </w:rPr>
            </w:pPr>
            <w:r w:rsidRPr="002F4BC0">
              <w:rPr>
                <w:rFonts w:ascii="Arial" w:hAnsi="Arial"/>
                <w:sz w:val="20"/>
                <w:lang w:val="el-GR"/>
              </w:rPr>
              <w:t xml:space="preserve">                                      </w:t>
            </w:r>
            <w:r>
              <w:rPr>
                <w:rFonts w:ascii="Arial" w:hAnsi="Arial"/>
                <w:sz w:val="20"/>
              </w:rPr>
              <w:t>ΣΣ</w:t>
            </w:r>
          </w:p>
          <w:p w:rsidR="0083322D" w:rsidRDefault="0083322D" w:rsidP="0068677D">
            <w:pPr>
              <w:rPr>
                <w:rFonts w:ascii="Arial" w:hAnsi="Arial"/>
                <w:b/>
                <w:sz w:val="16"/>
              </w:rPr>
            </w:pPr>
          </w:p>
        </w:tc>
        <w:tc>
          <w:tcPr>
            <w:tcW w:w="1690" w:type="dxa"/>
          </w:tcPr>
          <w:p w:rsidR="0083322D" w:rsidRDefault="0083322D" w:rsidP="0068677D">
            <w:pPr>
              <w:rPr>
                <w:rFonts w:ascii="Arial" w:hAnsi="Arial" w:cs="Arial"/>
                <w:b/>
                <w:sz w:val="20"/>
                <w:szCs w:val="20"/>
              </w:rPr>
            </w:pPr>
          </w:p>
          <w:p w:rsidR="0083322D" w:rsidRPr="00B45AF2" w:rsidRDefault="0083322D" w:rsidP="0068677D">
            <w:pPr>
              <w:rPr>
                <w:rFonts w:ascii="Arial" w:hAnsi="Arial" w:cs="Arial"/>
                <w:sz w:val="20"/>
                <w:szCs w:val="20"/>
              </w:rPr>
            </w:pPr>
          </w:p>
        </w:tc>
        <w:tc>
          <w:tcPr>
            <w:tcW w:w="1669" w:type="dxa"/>
          </w:tcPr>
          <w:p w:rsidR="0083322D" w:rsidRPr="00B45AF2" w:rsidRDefault="0083322D" w:rsidP="0068677D">
            <w:pPr>
              <w:jc w:val="center"/>
              <w:rPr>
                <w:rFonts w:ascii="Arial" w:hAnsi="Arial" w:cs="Arial"/>
                <w:b/>
                <w:sz w:val="20"/>
                <w:szCs w:val="20"/>
              </w:rPr>
            </w:pPr>
          </w:p>
        </w:tc>
        <w:tc>
          <w:tcPr>
            <w:tcW w:w="1993" w:type="dxa"/>
          </w:tcPr>
          <w:p w:rsidR="0083322D" w:rsidRPr="00B45AF2" w:rsidRDefault="0083322D" w:rsidP="0068677D">
            <w:pPr>
              <w:jc w:val="center"/>
              <w:rPr>
                <w:rFonts w:ascii="Arial" w:hAnsi="Arial" w:cs="Arial"/>
                <w:b/>
                <w:sz w:val="20"/>
                <w:szCs w:val="20"/>
              </w:rPr>
            </w:pPr>
          </w:p>
        </w:tc>
      </w:tr>
      <w:tr w:rsidR="0083322D" w:rsidTr="0068677D">
        <w:trPr>
          <w:cantSplit/>
        </w:trPr>
        <w:tc>
          <w:tcPr>
            <w:tcW w:w="3576" w:type="dxa"/>
            <w:gridSpan w:val="2"/>
          </w:tcPr>
          <w:p w:rsidR="0083322D" w:rsidRDefault="0083322D" w:rsidP="0068677D">
            <w:pPr>
              <w:rPr>
                <w:rFonts w:ascii="Arial" w:hAnsi="Arial"/>
                <w:b/>
                <w:sz w:val="16"/>
              </w:rPr>
            </w:pPr>
          </w:p>
        </w:tc>
        <w:tc>
          <w:tcPr>
            <w:tcW w:w="1690" w:type="dxa"/>
          </w:tcPr>
          <w:p w:rsidR="0083322D" w:rsidRDefault="0083322D" w:rsidP="0068677D">
            <w:pPr>
              <w:jc w:val="center"/>
              <w:rPr>
                <w:rFonts w:ascii="Arial" w:hAnsi="Arial"/>
                <w:b/>
                <w:sz w:val="20"/>
              </w:rPr>
            </w:pPr>
          </w:p>
          <w:p w:rsidR="0083322D" w:rsidRDefault="0083322D" w:rsidP="0068677D">
            <w:pPr>
              <w:jc w:val="center"/>
              <w:rPr>
                <w:rFonts w:ascii="Arial" w:hAnsi="Arial"/>
                <w:b/>
                <w:sz w:val="20"/>
              </w:rPr>
            </w:pPr>
          </w:p>
        </w:tc>
        <w:tc>
          <w:tcPr>
            <w:tcW w:w="1669" w:type="dxa"/>
          </w:tcPr>
          <w:p w:rsidR="0083322D" w:rsidRDefault="0083322D" w:rsidP="0068677D">
            <w:pPr>
              <w:jc w:val="center"/>
              <w:rPr>
                <w:rFonts w:ascii="Arial" w:hAnsi="Arial"/>
                <w:b/>
                <w:sz w:val="20"/>
              </w:rPr>
            </w:pPr>
            <w:proofErr w:type="spellStart"/>
            <w:r>
              <w:rPr>
                <w:rFonts w:ascii="Arial" w:hAnsi="Arial"/>
                <w:b/>
                <w:sz w:val="20"/>
              </w:rPr>
              <w:t>Κατά</w:t>
            </w:r>
            <w:proofErr w:type="spellEnd"/>
            <w:r>
              <w:rPr>
                <w:rFonts w:ascii="Arial" w:hAnsi="Arial"/>
                <w:b/>
                <w:sz w:val="20"/>
              </w:rPr>
              <w:t xml:space="preserve"> </w:t>
            </w:r>
            <w:proofErr w:type="spellStart"/>
            <w:r>
              <w:rPr>
                <w:rFonts w:ascii="Arial" w:hAnsi="Arial"/>
                <w:b/>
                <w:sz w:val="20"/>
              </w:rPr>
              <w:t>τη</w:t>
            </w:r>
            <w:proofErr w:type="spellEnd"/>
            <w:r>
              <w:rPr>
                <w:rFonts w:ascii="Arial" w:hAnsi="Arial"/>
                <w:b/>
                <w:sz w:val="20"/>
              </w:rPr>
              <w:t xml:space="preserve"> </w:t>
            </w:r>
            <w:proofErr w:type="spellStart"/>
            <w:r>
              <w:rPr>
                <w:rFonts w:ascii="Arial" w:hAnsi="Arial"/>
                <w:b/>
                <w:sz w:val="20"/>
              </w:rPr>
              <w:t>προσφορά</w:t>
            </w:r>
            <w:proofErr w:type="spellEnd"/>
            <w:r>
              <w:rPr>
                <w:rFonts w:ascii="Arial" w:hAnsi="Arial"/>
                <w:b/>
                <w:sz w:val="20"/>
              </w:rPr>
              <w:t xml:space="preserve"> ΣΔΕ=</w:t>
            </w:r>
          </w:p>
        </w:tc>
        <w:tc>
          <w:tcPr>
            <w:tcW w:w="1993" w:type="dxa"/>
          </w:tcPr>
          <w:p w:rsidR="0083322D" w:rsidRDefault="0083322D" w:rsidP="0068677D">
            <w:pPr>
              <w:jc w:val="center"/>
              <w:rPr>
                <w:rFonts w:ascii="Arial" w:hAnsi="Arial"/>
                <w:sz w:val="20"/>
              </w:rPr>
            </w:pPr>
          </w:p>
        </w:tc>
      </w:tr>
      <w:tr w:rsidR="0083322D" w:rsidTr="0068677D">
        <w:trPr>
          <w:cantSplit/>
        </w:trPr>
        <w:tc>
          <w:tcPr>
            <w:tcW w:w="8928" w:type="dxa"/>
            <w:gridSpan w:val="5"/>
          </w:tcPr>
          <w:p w:rsidR="0083322D" w:rsidRDefault="0083322D" w:rsidP="0068677D">
            <w:pPr>
              <w:rPr>
                <w:rFonts w:ascii="Arial" w:hAnsi="Arial"/>
                <w:b/>
                <w:sz w:val="16"/>
              </w:rPr>
            </w:pPr>
          </w:p>
        </w:tc>
      </w:tr>
    </w:tbl>
    <w:p w:rsidR="0083322D" w:rsidRDefault="0083322D" w:rsidP="0083322D">
      <w:pPr>
        <w:ind w:firstLine="720"/>
        <w:jc w:val="center"/>
        <w:rPr>
          <w:rFonts w:ascii="Arial" w:hAnsi="Arial"/>
          <w:sz w:val="32"/>
        </w:rPr>
      </w:pPr>
    </w:p>
    <w:p w:rsidR="0083322D" w:rsidRPr="000719B6" w:rsidRDefault="0083322D" w:rsidP="0083322D">
      <w:pPr>
        <w:rPr>
          <w:lang w:val="el-GR"/>
        </w:rPr>
      </w:pPr>
      <w:r>
        <w:rPr>
          <w:lang w:val="en-US"/>
        </w:rPr>
        <w:t xml:space="preserve">                                                                             </w:t>
      </w:r>
      <w:r w:rsidRPr="000719B6">
        <w:rPr>
          <w:lang w:val="el-GR"/>
        </w:rPr>
        <w:t>ΛΙΒΑΔΕΙΑ                        20</w:t>
      </w:r>
      <w:r>
        <w:rPr>
          <w:lang w:val="el-GR"/>
        </w:rPr>
        <w:t>21</w:t>
      </w:r>
      <w:r w:rsidRPr="000719B6">
        <w:rPr>
          <w:lang w:val="el-GR"/>
        </w:rPr>
        <w:t xml:space="preserve">        </w:t>
      </w:r>
    </w:p>
    <w:p w:rsidR="0083322D" w:rsidRDefault="0083322D" w:rsidP="0083322D">
      <w:pPr>
        <w:rPr>
          <w:lang w:val="el-GR"/>
        </w:rPr>
      </w:pPr>
      <w:r w:rsidRPr="000719B6">
        <w:rPr>
          <w:lang w:val="el-GR"/>
        </w:rPr>
        <w:t xml:space="preserve">                                                                                         Ο ΠΡΟΣΦΕΡΩΝ</w:t>
      </w:r>
    </w:p>
    <w:p w:rsidR="00704576" w:rsidRDefault="00704576"/>
    <w:sectPr w:rsidR="00704576" w:rsidSect="0070457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3322D"/>
    <w:rsid w:val="00704576"/>
    <w:rsid w:val="0083322D"/>
    <w:rsid w:val="00AC64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22D"/>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8332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Title 2,Text 2"/>
    <w:basedOn w:val="1"/>
    <w:next w:val="a"/>
    <w:link w:val="2Char"/>
    <w:qFormat/>
    <w:rsid w:val="0083322D"/>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paragraph" w:styleId="3">
    <w:name w:val="heading 3"/>
    <w:aliases w:val="Text 3"/>
    <w:basedOn w:val="a"/>
    <w:next w:val="a"/>
    <w:link w:val="3Char"/>
    <w:uiPriority w:val="9"/>
    <w:qFormat/>
    <w:rsid w:val="0083322D"/>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aliases w:val="Title 2 Char,Text 2 Char"/>
    <w:basedOn w:val="a0"/>
    <w:link w:val="2"/>
    <w:rsid w:val="0083322D"/>
    <w:rPr>
      <w:rFonts w:ascii="Arial" w:eastAsia="Times New Roman" w:hAnsi="Arial" w:cs="Arial"/>
      <w:b/>
      <w:color w:val="002060"/>
      <w:sz w:val="24"/>
      <w:lang w:val="en-GB" w:eastAsia="zh-CN"/>
    </w:rPr>
  </w:style>
  <w:style w:type="character" w:customStyle="1" w:styleId="3Char">
    <w:name w:val="Επικεφαλίδα 3 Char"/>
    <w:aliases w:val="Text 3 Char"/>
    <w:basedOn w:val="a0"/>
    <w:link w:val="3"/>
    <w:uiPriority w:val="9"/>
    <w:rsid w:val="0083322D"/>
    <w:rPr>
      <w:rFonts w:ascii="Arial" w:eastAsia="Times New Roman" w:hAnsi="Arial" w:cs="Times New Roman"/>
      <w:b/>
      <w:bCs/>
      <w:szCs w:val="26"/>
      <w:lang w:val="en-GB" w:eastAsia="zh-CN"/>
    </w:rPr>
  </w:style>
  <w:style w:type="paragraph" w:styleId="a3">
    <w:name w:val="Body Text"/>
    <w:basedOn w:val="a"/>
    <w:link w:val="Char"/>
    <w:rsid w:val="0083322D"/>
    <w:pPr>
      <w:spacing w:after="240"/>
    </w:pPr>
  </w:style>
  <w:style w:type="character" w:customStyle="1" w:styleId="Char">
    <w:name w:val="Σώμα κειμένου Char"/>
    <w:basedOn w:val="a0"/>
    <w:link w:val="a3"/>
    <w:rsid w:val="0083322D"/>
    <w:rPr>
      <w:rFonts w:ascii="Calibri" w:eastAsia="Times New Roman" w:hAnsi="Calibri" w:cs="Calibri"/>
      <w:szCs w:val="24"/>
      <w:lang w:val="en-GB" w:eastAsia="zh-CN"/>
    </w:rPr>
  </w:style>
  <w:style w:type="paragraph" w:styleId="20">
    <w:name w:val="Body Text 2"/>
    <w:basedOn w:val="a"/>
    <w:link w:val="2Char0"/>
    <w:rsid w:val="0083322D"/>
    <w:pPr>
      <w:suppressAutoHyphens w:val="0"/>
      <w:spacing w:after="0"/>
    </w:pPr>
    <w:rPr>
      <w:rFonts w:ascii="Arial" w:hAnsi="Arial" w:cs="Arial"/>
      <w:szCs w:val="20"/>
      <w:u w:val="single"/>
      <w:lang w:val="el-GR" w:eastAsia="en-US"/>
    </w:rPr>
  </w:style>
  <w:style w:type="character" w:customStyle="1" w:styleId="2Char0">
    <w:name w:val="Σώμα κείμενου 2 Char"/>
    <w:basedOn w:val="a0"/>
    <w:link w:val="20"/>
    <w:rsid w:val="0083322D"/>
    <w:rPr>
      <w:rFonts w:ascii="Arial" w:eastAsia="Times New Roman" w:hAnsi="Arial" w:cs="Arial"/>
      <w:szCs w:val="20"/>
      <w:u w:val="single"/>
    </w:rPr>
  </w:style>
  <w:style w:type="character" w:customStyle="1" w:styleId="1Char">
    <w:name w:val="Επικεφαλίδα 1 Char"/>
    <w:basedOn w:val="a0"/>
    <w:link w:val="1"/>
    <w:uiPriority w:val="9"/>
    <w:rsid w:val="0083322D"/>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409</Words>
  <Characters>2214</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2021-07-14T10:36:00Z</dcterms:created>
  <dcterms:modified xsi:type="dcterms:W3CDTF">2021-07-14T10:37:00Z</dcterms:modified>
</cp:coreProperties>
</file>