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96" w:rsidRDefault="00EB5196" w:rsidP="00EB5196">
      <w:pPr>
        <w:pStyle w:val="Heading1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ΠΑΡΑΡΤΗΜΑ </w:t>
      </w:r>
      <w:r>
        <w:rPr>
          <w:sz w:val="24"/>
          <w:szCs w:val="24"/>
        </w:rPr>
        <w:t>III</w:t>
      </w:r>
    </w:p>
    <w:p w:rsidR="00EB5196" w:rsidRDefault="00EB5196" w:rsidP="00EB5196">
      <w:pPr>
        <w:jc w:val="center"/>
        <w:rPr>
          <w:b/>
          <w:bCs/>
          <w:sz w:val="24"/>
          <w:lang w:val="el-GR"/>
        </w:rPr>
      </w:pPr>
      <w:r>
        <w:rPr>
          <w:b/>
          <w:bCs/>
          <w:sz w:val="24"/>
          <w:lang w:val="el-GR"/>
        </w:rPr>
        <w:t>ΤΥΠΟΠΟΙΗΜΕΝΟ ΕΝΤΥΠΟ ΥΠΕΥΘΥΝΗΣ ΔΗΛΩΣΗΣ (</w:t>
      </w:r>
      <w:r>
        <w:rPr>
          <w:b/>
          <w:bCs/>
          <w:sz w:val="24"/>
        </w:rPr>
        <w:t>TE</w:t>
      </w:r>
      <w:r>
        <w:rPr>
          <w:b/>
          <w:bCs/>
          <w:sz w:val="24"/>
          <w:lang w:val="el-GR"/>
        </w:rPr>
        <w:t>ΥΔ)</w:t>
      </w:r>
    </w:p>
    <w:p w:rsidR="00EB5196" w:rsidRDefault="00EB5196" w:rsidP="00EB5196">
      <w:pPr>
        <w:jc w:val="center"/>
        <w:rPr>
          <w:rFonts w:eastAsia="Calibri"/>
          <w:b/>
          <w:bCs/>
          <w:color w:val="669900"/>
          <w:sz w:val="24"/>
          <w:u w:val="single"/>
          <w:lang w:val="el-GR"/>
        </w:rPr>
      </w:pPr>
      <w:r>
        <w:rPr>
          <w:b/>
          <w:bCs/>
          <w:sz w:val="24"/>
          <w:lang w:val="el-GR"/>
        </w:rPr>
        <w:t>[άρθρου 79 παρ. 4 ν. 4412/2016 (Α 147)]</w:t>
      </w:r>
    </w:p>
    <w:p w:rsidR="00EB5196" w:rsidRDefault="00EB5196" w:rsidP="00EB5196">
      <w:pPr>
        <w:jc w:val="center"/>
        <w:rPr>
          <w:b/>
          <w:bCs/>
          <w:sz w:val="24"/>
          <w:u w:val="single"/>
          <w:lang w:val="el-GR"/>
        </w:rPr>
      </w:pPr>
      <w:r>
        <w:rPr>
          <w:rFonts w:eastAsia="Calibri"/>
          <w:b/>
          <w:bCs/>
          <w:color w:val="669900"/>
          <w:sz w:val="24"/>
          <w:u w:val="single"/>
          <w:lang w:val="el-GR"/>
        </w:rPr>
        <w:t xml:space="preserve"> </w:t>
      </w:r>
      <w:r>
        <w:rPr>
          <w:rFonts w:eastAsia="Calibri"/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EB5196" w:rsidRDefault="00EB5196" w:rsidP="00EB5196">
      <w:pPr>
        <w:jc w:val="center"/>
        <w:rPr>
          <w:b/>
          <w:bCs/>
          <w:sz w:val="24"/>
          <w:lang w:val="el-GR"/>
        </w:rPr>
      </w:pPr>
      <w:r>
        <w:rPr>
          <w:b/>
          <w:bCs/>
          <w:sz w:val="24"/>
          <w:u w:val="single"/>
          <w:lang w:val="el-GR"/>
        </w:rPr>
        <w:t xml:space="preserve">Μέρος Ι: Πληροφορίες σχετικά με την αναθέτουσα αρχή/αναθέτοντα φορέα  και τη διαδικασία ανάθεσης  : </w:t>
      </w:r>
      <w:r>
        <w:rPr>
          <w:b/>
          <w:bCs/>
          <w:sz w:val="24"/>
          <w:lang w:val="el-GR"/>
        </w:rPr>
        <w:t xml:space="preserve">«Παροχή υπηρεσιών για τον έλεγχο των </w:t>
      </w:r>
      <w:proofErr w:type="spellStart"/>
      <w:r>
        <w:rPr>
          <w:b/>
          <w:bCs/>
          <w:sz w:val="24"/>
          <w:lang w:val="el-GR"/>
        </w:rPr>
        <w:t>δακοπληθυσμών</w:t>
      </w:r>
      <w:proofErr w:type="spellEnd"/>
      <w:r>
        <w:rPr>
          <w:b/>
          <w:bCs/>
          <w:sz w:val="24"/>
          <w:lang w:val="el-GR"/>
        </w:rPr>
        <w:t xml:space="preserve"> με τη μέθοδο της </w:t>
      </w:r>
      <w:proofErr w:type="spellStart"/>
      <w:r>
        <w:rPr>
          <w:b/>
          <w:bCs/>
          <w:sz w:val="24"/>
          <w:lang w:val="el-GR"/>
        </w:rPr>
        <w:t>παγιδοθεσίας</w:t>
      </w:r>
      <w:proofErr w:type="spellEnd"/>
      <w:r>
        <w:rPr>
          <w:b/>
          <w:bCs/>
          <w:sz w:val="24"/>
          <w:lang w:val="el-GR"/>
        </w:rPr>
        <w:t xml:space="preserve"> με παγίδες τύπου </w:t>
      </w:r>
      <w:proofErr w:type="spellStart"/>
      <w:r>
        <w:rPr>
          <w:b/>
          <w:bCs/>
          <w:sz w:val="24"/>
        </w:rPr>
        <w:t>Mcphail</w:t>
      </w:r>
      <w:proofErr w:type="spellEnd"/>
      <w:r>
        <w:rPr>
          <w:b/>
          <w:bCs/>
          <w:sz w:val="24"/>
          <w:lang w:val="el-GR"/>
        </w:rPr>
        <w:t xml:space="preserve"> στους ελαιώνες Α και Β τμήματος στα πλαίσια του Προγράμματος Συλλογικής Καταπολέμησης του Δάκου της Ελιάς έτους 2021 στην Περιφερειακή Ενότητα Βοιωτίας»,</w:t>
      </w:r>
    </w:p>
    <w:p w:rsidR="00EB5196" w:rsidRDefault="00EB5196" w:rsidP="00EB519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shd w:val="clear" w:color="auto" w:fill="CCCCCC"/>
        <w:rPr>
          <w:b/>
          <w:bCs/>
          <w:sz w:val="24"/>
          <w:lang w:val="el-GR"/>
        </w:rPr>
      </w:pPr>
      <w:r>
        <w:rPr>
          <w:b/>
          <w:bCs/>
          <w:sz w:val="24"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77"/>
      </w:tblGrid>
      <w:tr w:rsidR="00EB5196" w:rsidRPr="00CE0958" w:rsidTr="00366471">
        <w:tc>
          <w:tcPr>
            <w:tcW w:w="8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EB5196" w:rsidRDefault="00EB5196" w:rsidP="00366471">
            <w:pPr>
              <w:widowControl w:val="0"/>
              <w:shd w:val="clear" w:color="auto" w:fill="FFFFFF"/>
              <w:spacing w:after="0"/>
              <w:rPr>
                <w:sz w:val="24"/>
                <w:lang w:val="el-GR"/>
              </w:rPr>
            </w:pPr>
            <w:r>
              <w:rPr>
                <w:b/>
                <w:bCs/>
                <w:sz w:val="24"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EB5196" w:rsidRDefault="00EB5196" w:rsidP="00366471">
            <w:pPr>
              <w:widowControl w:val="0"/>
              <w:shd w:val="clear" w:color="auto" w:fill="FFFFFF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- Ονομασία: [</w:t>
            </w:r>
            <w:r>
              <w:rPr>
                <w:color w:val="17365D" w:themeColor="text2" w:themeShade="BF"/>
                <w:sz w:val="24"/>
                <w:lang w:val="el-GR"/>
              </w:rPr>
              <w:t>ΠΕΡΙΦΕΡΕΙΑ ΣΤΕΡΕΑΣ ΕΛΛΑΔΑΣ – ΠΕΡΙΦΕΡΕΙΑΚΗ ΕΝΟΤΗΤΑ ΒΟΙΩΤΙΑΣ</w:t>
            </w:r>
            <w:r>
              <w:rPr>
                <w:sz w:val="24"/>
                <w:lang w:val="el-GR"/>
              </w:rPr>
              <w:t>]</w:t>
            </w:r>
          </w:p>
          <w:p w:rsidR="00EB5196" w:rsidRDefault="00EB5196" w:rsidP="00366471">
            <w:pPr>
              <w:widowControl w:val="0"/>
              <w:shd w:val="clear" w:color="auto" w:fill="FFFFFF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- Κωδικός  Αναθέτουσας Αρχής / Αναθέτοντα Φορέα ΚΗΜΔΗΣ : [79146]</w:t>
            </w:r>
          </w:p>
          <w:p w:rsidR="00EB5196" w:rsidRDefault="00EB5196" w:rsidP="00366471">
            <w:pPr>
              <w:widowControl w:val="0"/>
              <w:shd w:val="clear" w:color="auto" w:fill="FFFFFF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sz w:val="24"/>
                <w:lang w:val="el-GR"/>
              </w:rPr>
              <w:t>Ταχ</w:t>
            </w:r>
            <w:proofErr w:type="spellEnd"/>
            <w:r>
              <w:rPr>
                <w:sz w:val="24"/>
                <w:lang w:val="el-GR"/>
              </w:rPr>
              <w:t>. Κωδικός: [ΦΙΛΩΝΟΣ 35-39 / ΛΙΒΑΔΕΙΑ / 321 31]</w:t>
            </w:r>
          </w:p>
          <w:p w:rsidR="00EB5196" w:rsidRDefault="00EB5196" w:rsidP="00366471">
            <w:pPr>
              <w:widowControl w:val="0"/>
              <w:shd w:val="clear" w:color="auto" w:fill="FFFFFF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- Αρμόδιοι για πληροφορίες: [</w:t>
            </w:r>
            <w:r>
              <w:rPr>
                <w:color w:val="17365D" w:themeColor="text2" w:themeShade="BF"/>
                <w:sz w:val="24"/>
                <w:lang w:val="el-GR"/>
              </w:rPr>
              <w:t xml:space="preserve">Χρυσόστομος </w:t>
            </w:r>
            <w:proofErr w:type="spellStart"/>
            <w:r>
              <w:rPr>
                <w:color w:val="17365D" w:themeColor="text2" w:themeShade="BF"/>
                <w:sz w:val="24"/>
                <w:lang w:val="el-GR"/>
              </w:rPr>
              <w:t>Σίσκος</w:t>
            </w:r>
            <w:proofErr w:type="spellEnd"/>
            <w:r>
              <w:rPr>
                <w:color w:val="17365D" w:themeColor="text2" w:themeShade="BF"/>
                <w:sz w:val="24"/>
                <w:lang w:val="el-GR"/>
              </w:rPr>
              <w:t xml:space="preserve"> και Μαρία Γκαβογιαννάκη</w:t>
            </w:r>
            <w:r>
              <w:rPr>
                <w:sz w:val="24"/>
                <w:lang w:val="el-GR"/>
              </w:rPr>
              <w:t>]</w:t>
            </w:r>
          </w:p>
          <w:p w:rsidR="00EB5196" w:rsidRDefault="00EB5196" w:rsidP="00366471">
            <w:pPr>
              <w:widowControl w:val="0"/>
              <w:shd w:val="clear" w:color="auto" w:fill="FFFFFF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- Τηλέφωνο: [</w:t>
            </w:r>
            <w:r>
              <w:rPr>
                <w:color w:val="17365D" w:themeColor="text2" w:themeShade="BF"/>
                <w:sz w:val="24"/>
                <w:lang w:val="el-GR"/>
              </w:rPr>
              <w:t>22613 50175 και 270</w:t>
            </w:r>
            <w:r>
              <w:rPr>
                <w:sz w:val="24"/>
                <w:lang w:val="el-GR"/>
              </w:rPr>
              <w:t>]</w:t>
            </w:r>
          </w:p>
          <w:p w:rsidR="00EB5196" w:rsidRDefault="00EB5196" w:rsidP="00366471">
            <w:pPr>
              <w:widowControl w:val="0"/>
              <w:shd w:val="clear" w:color="auto" w:fill="FFFFFF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- </w:t>
            </w:r>
            <w:proofErr w:type="spellStart"/>
            <w:r>
              <w:rPr>
                <w:sz w:val="24"/>
                <w:lang w:val="el-GR"/>
              </w:rPr>
              <w:t>Ηλ</w:t>
            </w:r>
            <w:proofErr w:type="spellEnd"/>
            <w:r>
              <w:rPr>
                <w:sz w:val="24"/>
                <w:lang w:val="el-GR"/>
              </w:rPr>
              <w:t>. ταχυδρομείο: [</w:t>
            </w:r>
            <w:proofErr w:type="spellStart"/>
            <w:r>
              <w:rPr>
                <w:color w:val="17365D" w:themeColor="text2" w:themeShade="BF"/>
                <w:sz w:val="24"/>
                <w:lang w:val="en-US"/>
              </w:rPr>
              <w:t>chsiskos</w:t>
            </w:r>
            <w:proofErr w:type="spellEnd"/>
            <w:r>
              <w:rPr>
                <w:color w:val="17365D" w:themeColor="text2" w:themeShade="BF"/>
                <w:sz w:val="24"/>
                <w:lang w:val="el-GR"/>
              </w:rPr>
              <w:t>@</w:t>
            </w:r>
            <w:proofErr w:type="spellStart"/>
            <w:r>
              <w:rPr>
                <w:color w:val="17365D" w:themeColor="text2" w:themeShade="BF"/>
                <w:sz w:val="24"/>
                <w:lang w:val="en-US"/>
              </w:rPr>
              <w:t>viotia</w:t>
            </w:r>
            <w:proofErr w:type="spellEnd"/>
            <w:r>
              <w:rPr>
                <w:color w:val="17365D" w:themeColor="text2" w:themeShade="BF"/>
                <w:sz w:val="24"/>
                <w:lang w:val="el-GR"/>
              </w:rPr>
              <w:t>.</w:t>
            </w:r>
            <w:proofErr w:type="spellStart"/>
            <w:r>
              <w:rPr>
                <w:color w:val="17365D" w:themeColor="text2" w:themeShade="BF"/>
                <w:sz w:val="24"/>
                <w:lang w:val="en-US"/>
              </w:rPr>
              <w:t>pste</w:t>
            </w:r>
            <w:proofErr w:type="spellEnd"/>
            <w:r>
              <w:rPr>
                <w:color w:val="17365D" w:themeColor="text2" w:themeShade="BF"/>
                <w:sz w:val="24"/>
                <w:lang w:val="el-GR"/>
              </w:rPr>
              <w:t>.</w:t>
            </w:r>
            <w:proofErr w:type="spellStart"/>
            <w:r>
              <w:rPr>
                <w:color w:val="17365D" w:themeColor="text2" w:themeShade="BF"/>
                <w:sz w:val="24"/>
                <w:lang w:val="en-US"/>
              </w:rPr>
              <w:t>gov</w:t>
            </w:r>
            <w:proofErr w:type="spellEnd"/>
            <w:r>
              <w:rPr>
                <w:color w:val="17365D" w:themeColor="text2" w:themeShade="BF"/>
                <w:sz w:val="24"/>
                <w:lang w:val="el-GR"/>
              </w:rPr>
              <w:t>.</w:t>
            </w:r>
            <w:proofErr w:type="spellStart"/>
            <w:r>
              <w:rPr>
                <w:color w:val="17365D" w:themeColor="text2" w:themeShade="BF"/>
                <w:sz w:val="24"/>
                <w:lang w:val="en-US"/>
              </w:rPr>
              <w:t>gr</w:t>
            </w:r>
            <w:proofErr w:type="spellEnd"/>
            <w:r>
              <w:rPr>
                <w:color w:val="17365D" w:themeColor="text2" w:themeShade="BF"/>
                <w:sz w:val="24"/>
                <w:lang w:val="el-GR"/>
              </w:rPr>
              <w:t xml:space="preserve">, </w:t>
            </w:r>
            <w:proofErr w:type="spellStart"/>
            <w:r>
              <w:rPr>
                <w:color w:val="17365D" w:themeColor="text2" w:themeShade="BF"/>
                <w:sz w:val="24"/>
                <w:lang w:val="en-US"/>
              </w:rPr>
              <w:t>mgkav</w:t>
            </w:r>
            <w:proofErr w:type="spellEnd"/>
            <w:r>
              <w:rPr>
                <w:color w:val="17365D" w:themeColor="text2" w:themeShade="BF"/>
                <w:sz w:val="24"/>
                <w:lang w:val="el-GR"/>
              </w:rPr>
              <w:t>@</w:t>
            </w:r>
            <w:proofErr w:type="spellStart"/>
            <w:r>
              <w:rPr>
                <w:color w:val="17365D" w:themeColor="text2" w:themeShade="BF"/>
                <w:sz w:val="24"/>
                <w:lang w:val="en-US"/>
              </w:rPr>
              <w:t>viotia</w:t>
            </w:r>
            <w:proofErr w:type="spellEnd"/>
            <w:r>
              <w:rPr>
                <w:color w:val="17365D" w:themeColor="text2" w:themeShade="BF"/>
                <w:sz w:val="24"/>
                <w:lang w:val="el-GR"/>
              </w:rPr>
              <w:t>.</w:t>
            </w:r>
            <w:proofErr w:type="spellStart"/>
            <w:r>
              <w:rPr>
                <w:color w:val="17365D" w:themeColor="text2" w:themeShade="BF"/>
                <w:sz w:val="24"/>
                <w:lang w:val="en-US"/>
              </w:rPr>
              <w:t>pste</w:t>
            </w:r>
            <w:proofErr w:type="spellEnd"/>
            <w:r>
              <w:rPr>
                <w:color w:val="17365D" w:themeColor="text2" w:themeShade="BF"/>
                <w:sz w:val="24"/>
                <w:lang w:val="el-GR"/>
              </w:rPr>
              <w:t>.</w:t>
            </w:r>
            <w:proofErr w:type="spellStart"/>
            <w:r>
              <w:rPr>
                <w:color w:val="17365D" w:themeColor="text2" w:themeShade="BF"/>
                <w:sz w:val="24"/>
                <w:lang w:val="en-US"/>
              </w:rPr>
              <w:t>gov</w:t>
            </w:r>
            <w:proofErr w:type="spellEnd"/>
            <w:r>
              <w:rPr>
                <w:color w:val="17365D" w:themeColor="text2" w:themeShade="BF"/>
                <w:sz w:val="24"/>
                <w:lang w:val="el-GR"/>
              </w:rPr>
              <w:t>.</w:t>
            </w:r>
            <w:proofErr w:type="spellStart"/>
            <w:r>
              <w:rPr>
                <w:color w:val="17365D" w:themeColor="text2" w:themeShade="BF"/>
                <w:sz w:val="24"/>
                <w:lang w:val="en-US"/>
              </w:rPr>
              <w:t>gr</w:t>
            </w:r>
            <w:proofErr w:type="spellEnd"/>
            <w:r>
              <w:rPr>
                <w:sz w:val="24"/>
                <w:lang w:val="el-GR"/>
              </w:rPr>
              <w:t>]</w:t>
            </w:r>
          </w:p>
          <w:p w:rsidR="00EB5196" w:rsidRDefault="00EB5196" w:rsidP="00366471">
            <w:pPr>
              <w:widowControl w:val="0"/>
              <w:shd w:val="clear" w:color="auto" w:fill="FFFFFF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- Διεύθυνση στο Διαδίκτυο (διεύθυνση δικτυακού τόπου): [</w:t>
            </w:r>
            <w:r>
              <w:rPr>
                <w:color w:val="17365D" w:themeColor="text2" w:themeShade="BF"/>
                <w:sz w:val="24"/>
                <w:lang w:val="en-US"/>
              </w:rPr>
              <w:t>www</w:t>
            </w:r>
            <w:r>
              <w:rPr>
                <w:color w:val="17365D" w:themeColor="text2" w:themeShade="BF"/>
                <w:sz w:val="24"/>
                <w:lang w:val="el-GR"/>
              </w:rPr>
              <w:t>.</w:t>
            </w:r>
            <w:proofErr w:type="spellStart"/>
            <w:r>
              <w:rPr>
                <w:color w:val="17365D" w:themeColor="text2" w:themeShade="BF"/>
                <w:sz w:val="24"/>
                <w:lang w:val="en-US"/>
              </w:rPr>
              <w:t>pste</w:t>
            </w:r>
            <w:proofErr w:type="spellEnd"/>
            <w:r>
              <w:rPr>
                <w:color w:val="17365D" w:themeColor="text2" w:themeShade="BF"/>
                <w:sz w:val="24"/>
                <w:lang w:val="el-GR"/>
              </w:rPr>
              <w:t>.</w:t>
            </w:r>
            <w:proofErr w:type="spellStart"/>
            <w:r>
              <w:rPr>
                <w:color w:val="17365D" w:themeColor="text2" w:themeShade="BF"/>
                <w:sz w:val="24"/>
                <w:lang w:val="en-US"/>
              </w:rPr>
              <w:t>gov</w:t>
            </w:r>
            <w:proofErr w:type="spellEnd"/>
            <w:r>
              <w:rPr>
                <w:color w:val="17365D" w:themeColor="text2" w:themeShade="BF"/>
                <w:sz w:val="24"/>
                <w:lang w:val="el-GR"/>
              </w:rPr>
              <w:t>.</w:t>
            </w:r>
            <w:proofErr w:type="spellStart"/>
            <w:r>
              <w:rPr>
                <w:color w:val="17365D" w:themeColor="text2" w:themeShade="BF"/>
                <w:sz w:val="24"/>
                <w:lang w:val="en-US"/>
              </w:rPr>
              <w:t>gr</w:t>
            </w:r>
            <w:proofErr w:type="spellEnd"/>
            <w:r>
              <w:rPr>
                <w:sz w:val="24"/>
                <w:lang w:val="el-GR"/>
              </w:rPr>
              <w:t>]</w:t>
            </w:r>
          </w:p>
        </w:tc>
      </w:tr>
      <w:tr w:rsidR="00EB5196" w:rsidRPr="00CE0958" w:rsidTr="00366471">
        <w:tc>
          <w:tcPr>
            <w:tcW w:w="8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EB5196" w:rsidRDefault="00EB5196" w:rsidP="00366471">
            <w:pPr>
              <w:widowControl w:val="0"/>
              <w:shd w:val="clear" w:color="auto" w:fill="FFFFFF"/>
              <w:spacing w:after="0"/>
              <w:rPr>
                <w:sz w:val="24"/>
                <w:lang w:val="el-GR"/>
              </w:rPr>
            </w:pPr>
            <w:r>
              <w:rPr>
                <w:b/>
                <w:bCs/>
                <w:sz w:val="24"/>
                <w:lang w:val="el-GR"/>
              </w:rPr>
              <w:t>Β: Πληροφορίες σχετικά με τη διαδικασία σύναψης σύμβασης</w:t>
            </w:r>
          </w:p>
          <w:p w:rsidR="00EB5196" w:rsidRDefault="00EB5196" w:rsidP="00366471">
            <w:pPr>
              <w:widowControl w:val="0"/>
              <w:shd w:val="clear" w:color="auto" w:fill="FFFFFF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- Τίτλος </w:t>
            </w:r>
            <w:r>
              <w:rPr>
                <w:b/>
                <w:bCs/>
                <w:sz w:val="24"/>
                <w:lang w:val="el-GR"/>
              </w:rPr>
              <w:t>«</w:t>
            </w:r>
            <w:r>
              <w:rPr>
                <w:b/>
                <w:bCs/>
                <w:i/>
                <w:color w:val="17365D" w:themeColor="text2" w:themeShade="BF"/>
                <w:sz w:val="24"/>
                <w:lang w:val="el-GR"/>
              </w:rPr>
              <w:t xml:space="preserve">Παροχή υπηρεσιών για τον έλεγχο των </w:t>
            </w:r>
            <w:proofErr w:type="spellStart"/>
            <w:r>
              <w:rPr>
                <w:b/>
                <w:bCs/>
                <w:i/>
                <w:color w:val="17365D" w:themeColor="text2" w:themeShade="BF"/>
                <w:sz w:val="24"/>
                <w:lang w:val="el-GR"/>
              </w:rPr>
              <w:t>δακοπληθυσμών</w:t>
            </w:r>
            <w:proofErr w:type="spellEnd"/>
            <w:r>
              <w:rPr>
                <w:b/>
                <w:bCs/>
                <w:i/>
                <w:color w:val="17365D" w:themeColor="text2" w:themeShade="BF"/>
                <w:sz w:val="24"/>
                <w:lang w:val="el-GR"/>
              </w:rPr>
              <w:t xml:space="preserve"> με τη μέθοδο της </w:t>
            </w:r>
            <w:proofErr w:type="spellStart"/>
            <w:r>
              <w:rPr>
                <w:b/>
                <w:bCs/>
                <w:i/>
                <w:color w:val="17365D" w:themeColor="text2" w:themeShade="BF"/>
                <w:sz w:val="24"/>
                <w:lang w:val="el-GR"/>
              </w:rPr>
              <w:t>παγιδοθεσίας</w:t>
            </w:r>
            <w:proofErr w:type="spellEnd"/>
            <w:r>
              <w:rPr>
                <w:b/>
                <w:bCs/>
                <w:i/>
                <w:color w:val="17365D" w:themeColor="text2" w:themeShade="BF"/>
                <w:sz w:val="24"/>
                <w:lang w:val="el-GR"/>
              </w:rPr>
              <w:t xml:space="preserve"> με παγίδες τύπου </w:t>
            </w:r>
            <w:proofErr w:type="spellStart"/>
            <w:r>
              <w:rPr>
                <w:b/>
                <w:bCs/>
                <w:i/>
                <w:color w:val="17365D" w:themeColor="text2" w:themeShade="BF"/>
                <w:sz w:val="24"/>
              </w:rPr>
              <w:t>Mcphail</w:t>
            </w:r>
            <w:proofErr w:type="spellEnd"/>
            <w:r>
              <w:rPr>
                <w:b/>
                <w:bCs/>
                <w:i/>
                <w:color w:val="17365D" w:themeColor="text2" w:themeShade="BF"/>
                <w:sz w:val="24"/>
                <w:lang w:val="el-GR"/>
              </w:rPr>
              <w:t xml:space="preserve"> στους ελαιώνες Α και Β τμήματος στα πλαίσια του Προγράμματος Συλλογικής Καταπολέμησης του Δάκου της Ελιάς έτους 2021 στην Περιφερειακή Ενότητα Βοιωτίας</w:t>
            </w:r>
            <w:r>
              <w:rPr>
                <w:b/>
                <w:bCs/>
                <w:sz w:val="24"/>
                <w:lang w:val="el-GR"/>
              </w:rPr>
              <w:t>»,</w:t>
            </w:r>
          </w:p>
          <w:p w:rsidR="00EB5196" w:rsidRDefault="00EB5196" w:rsidP="00366471">
            <w:pPr>
              <w:widowControl w:val="0"/>
              <w:shd w:val="clear" w:color="auto" w:fill="FFFFFF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- Κωδικός στο ΚΗΜΔΗΣ: [79146]</w:t>
            </w:r>
          </w:p>
          <w:p w:rsidR="00EB5196" w:rsidRDefault="00EB5196" w:rsidP="00366471">
            <w:pPr>
              <w:widowControl w:val="0"/>
              <w:shd w:val="clear" w:color="auto" w:fill="FFFFFF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- Η σύμβαση αναφέρεται σε έργα, προμήθειες, ή υπηρεσίες : [ΥΠΗΡΕΣΙΕΣ]</w:t>
            </w:r>
          </w:p>
          <w:p w:rsidR="00EB5196" w:rsidRDefault="00EB5196" w:rsidP="00366471">
            <w:pPr>
              <w:widowControl w:val="0"/>
              <w:shd w:val="clear" w:color="auto" w:fill="FFFFFF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- Εφόσον υφίστανται, ένδειξη ύπαρξης σχετικών τμημάτων : [……]</w:t>
            </w:r>
          </w:p>
          <w:p w:rsidR="00EB5196" w:rsidRDefault="00EB5196" w:rsidP="00366471">
            <w:pPr>
              <w:widowControl w:val="0"/>
              <w:shd w:val="clear" w:color="auto" w:fill="FFFFFF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i/>
                <w:sz w:val="24"/>
                <w:lang w:val="el-GR"/>
              </w:rPr>
              <w:t>εάν υπάρχει</w:t>
            </w:r>
            <w:r>
              <w:rPr>
                <w:sz w:val="24"/>
                <w:lang w:val="el-GR"/>
              </w:rPr>
              <w:t>): [……]</w:t>
            </w:r>
          </w:p>
        </w:tc>
      </w:tr>
    </w:tbl>
    <w:p w:rsidR="00EB5196" w:rsidRDefault="00EB5196" w:rsidP="00EB5196">
      <w:pPr>
        <w:shd w:val="clear" w:color="auto" w:fill="FFFFFF"/>
        <w:rPr>
          <w:sz w:val="24"/>
          <w:lang w:val="el-GR"/>
        </w:rPr>
      </w:pPr>
    </w:p>
    <w:p w:rsidR="00EB5196" w:rsidRDefault="00EB5196" w:rsidP="00EB5196">
      <w:pPr>
        <w:shd w:val="clear" w:color="auto" w:fill="B2B2B2"/>
        <w:rPr>
          <w:b/>
          <w:bCs/>
          <w:sz w:val="24"/>
          <w:u w:val="single"/>
          <w:lang w:val="el-GR"/>
        </w:rPr>
      </w:pPr>
      <w:r>
        <w:rPr>
          <w:sz w:val="24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EB5196" w:rsidRDefault="00EB5196" w:rsidP="00EB5196">
      <w:pPr>
        <w:shd w:val="clear" w:color="auto" w:fill="B2B2B2"/>
        <w:rPr>
          <w:b/>
          <w:bCs/>
          <w:i/>
          <w:sz w:val="24"/>
          <w:lang w:val="el-GR"/>
        </w:rPr>
      </w:pPr>
      <w:r>
        <w:rPr>
          <w:b/>
          <w:bCs/>
          <w:sz w:val="24"/>
          <w:u w:val="single"/>
          <w:lang w:val="el-GR"/>
        </w:rPr>
        <w:t xml:space="preserve">Μέρος </w:t>
      </w:r>
      <w:r>
        <w:rPr>
          <w:b/>
          <w:bCs/>
          <w:sz w:val="24"/>
          <w:u w:val="single"/>
        </w:rPr>
        <w:t>II</w:t>
      </w:r>
      <w:r>
        <w:rPr>
          <w:b/>
          <w:bCs/>
          <w:sz w:val="24"/>
          <w:u w:val="single"/>
          <w:lang w:val="el-GR"/>
        </w:rPr>
        <w:t>: Πληροφορίες σχετικά με τον οικονομικό φορέα</w:t>
      </w:r>
    </w:p>
    <w:p w:rsidR="00EB5196" w:rsidRDefault="00EB5196" w:rsidP="00EB5196">
      <w:pPr>
        <w:jc w:val="center"/>
        <w:rPr>
          <w:b/>
          <w:i/>
          <w:sz w:val="24"/>
          <w:lang w:val="el-GR"/>
        </w:rPr>
      </w:pPr>
      <w:r>
        <w:rPr>
          <w:b/>
          <w:bCs/>
          <w:i/>
          <w:sz w:val="24"/>
          <w:lang w:val="el-GR"/>
        </w:rPr>
        <w:t>Α: Πληροφορίες σχετικά με τον οικονομικό φορέα</w:t>
      </w:r>
    </w:p>
    <w:tbl>
      <w:tblPr>
        <w:tblW w:w="9349" w:type="dxa"/>
        <w:tblInd w:w="109" w:type="dxa"/>
        <w:tblLayout w:type="fixed"/>
        <w:tblLook w:val="0000"/>
      </w:tblPr>
      <w:tblGrid>
        <w:gridCol w:w="4672"/>
        <w:gridCol w:w="4677"/>
      </w:tblGrid>
      <w:tr w:rsidR="00EB5196" w:rsidTr="00366471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before="120" w:after="0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Στοιχεία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αναγνώρισης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Απάντηση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EB5196" w:rsidTr="00366471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proofErr w:type="spellStart"/>
            <w:r>
              <w:rPr>
                <w:sz w:val="24"/>
              </w:rPr>
              <w:t>Πλήρης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Επωνυμία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</w:tr>
      <w:tr w:rsidR="00EB5196" w:rsidTr="00366471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Αριθμός φορολογικού μητρώου (ΑΦΜ):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Εάν δεν υπάρχει ΑΦΜ στη χώρα </w:t>
            </w:r>
            <w:r>
              <w:rPr>
                <w:sz w:val="24"/>
                <w:lang w:val="el-GR"/>
              </w:rPr>
              <w:lastRenderedPageBreak/>
              <w:t xml:space="preserve">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[   ]</w:t>
            </w:r>
          </w:p>
        </w:tc>
      </w:tr>
      <w:tr w:rsidR="00EB5196" w:rsidTr="00366471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Ταχυδρομική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διεύθυνση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[……]</w:t>
            </w:r>
          </w:p>
        </w:tc>
      </w:tr>
      <w:tr w:rsidR="00EB5196" w:rsidTr="00366471">
        <w:trPr>
          <w:trHeight w:val="153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hd w:val="clear" w:color="auto" w:fill="FFFFFF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Αρμόδιος ή αρμόδιοι</w:t>
            </w:r>
            <w:r>
              <w:rPr>
                <w:rStyle w:val="a3"/>
                <w:sz w:val="24"/>
                <w:lang w:val="el-GR"/>
              </w:rPr>
              <w:t xml:space="preserve"> </w:t>
            </w:r>
            <w:r>
              <w:rPr>
                <w:sz w:val="24"/>
                <w:lang w:val="el-GR"/>
              </w:rPr>
              <w:t>: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Τηλέφωνο: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proofErr w:type="spellStart"/>
            <w:r>
              <w:rPr>
                <w:sz w:val="24"/>
                <w:lang w:val="el-GR"/>
              </w:rPr>
              <w:t>Ηλ</w:t>
            </w:r>
            <w:proofErr w:type="spellEnd"/>
            <w:r>
              <w:rPr>
                <w:sz w:val="24"/>
                <w:lang w:val="el-GR"/>
              </w:rPr>
              <w:t>. ταχυδρομείο: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Διεύθυνση στο Διαδίκτυο (διεύθυνση δικτυακού τόπου) (</w:t>
            </w:r>
            <w:r>
              <w:rPr>
                <w:i/>
                <w:sz w:val="24"/>
                <w:lang w:val="el-GR"/>
              </w:rPr>
              <w:t>εάν υπάρχει</w:t>
            </w:r>
            <w:r>
              <w:rPr>
                <w:sz w:val="24"/>
                <w:lang w:val="el-GR"/>
              </w:rPr>
              <w:t>):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[……]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[……]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[……]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[……]</w:t>
            </w:r>
          </w:p>
        </w:tc>
      </w:tr>
      <w:tr w:rsidR="00EB5196" w:rsidTr="00366471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</w:rPr>
              <w:t>Γενικές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πληροφορίες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>: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>:</w:t>
            </w:r>
          </w:p>
        </w:tc>
      </w:tr>
      <w:tr w:rsidR="00EB5196" w:rsidRPr="00CE0958" w:rsidTr="00366471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napToGrid w:val="0"/>
              <w:spacing w:after="0"/>
              <w:rPr>
                <w:sz w:val="24"/>
                <w:lang w:val="el-GR"/>
              </w:rPr>
            </w:pPr>
          </w:p>
        </w:tc>
      </w:tr>
      <w:tr w:rsidR="00EB5196" w:rsidTr="00366471"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b/>
                <w:color w:val="000000"/>
                <w:sz w:val="24"/>
                <w:lang w:val="el-GR"/>
              </w:rPr>
            </w:pPr>
            <w:r>
              <w:rPr>
                <w:b/>
                <w:sz w:val="24"/>
                <w:u w:val="single"/>
                <w:lang w:val="el-GR"/>
              </w:rPr>
              <w:t xml:space="preserve">Μόνο σε περίπτωση προμήθειας </w:t>
            </w:r>
            <w:proofErr w:type="spellStart"/>
            <w:r>
              <w:rPr>
                <w:b/>
                <w:sz w:val="24"/>
                <w:u w:val="single"/>
                <w:lang w:val="el-GR"/>
              </w:rPr>
              <w:t>κατ᾽</w:t>
            </w:r>
            <w:proofErr w:type="spellEnd"/>
            <w:r>
              <w:rPr>
                <w:b/>
                <w:sz w:val="24"/>
                <w:u w:val="single"/>
                <w:lang w:val="el-GR"/>
              </w:rPr>
              <w:t xml:space="preserve"> αποκλειστικότητα, του άρθρου 20:</w:t>
            </w:r>
            <w:r>
              <w:rPr>
                <w:b/>
                <w:sz w:val="24"/>
                <w:lang w:val="el-GR"/>
              </w:rPr>
              <w:t xml:space="preserve"> </w:t>
            </w:r>
            <w:r>
              <w:rPr>
                <w:sz w:val="24"/>
                <w:lang w:val="el-GR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b/>
                <w:color w:val="000000"/>
                <w:sz w:val="24"/>
                <w:lang w:val="el-GR"/>
              </w:rPr>
              <w:t xml:space="preserve">Εάν </w:t>
            </w:r>
            <w:r>
              <w:rPr>
                <w:b/>
                <w:sz w:val="24"/>
                <w:lang w:val="el-GR"/>
              </w:rPr>
              <w:t xml:space="preserve">ναι, </w:t>
            </w:r>
            <w:r>
              <w:rPr>
                <w:sz w:val="24"/>
                <w:lang w:val="el-GR"/>
              </w:rPr>
              <w:t xml:space="preserve">ποιο είναι το αντίστοιχο ποσοστό των εργαζομένων με αναπηρία ή </w:t>
            </w:r>
            <w:proofErr w:type="spellStart"/>
            <w:r>
              <w:rPr>
                <w:sz w:val="24"/>
                <w:lang w:val="el-GR"/>
              </w:rPr>
              <w:t>μειονεκτούντων</w:t>
            </w:r>
            <w:proofErr w:type="spellEnd"/>
            <w:r>
              <w:rPr>
                <w:sz w:val="24"/>
                <w:lang w:val="el-GR"/>
              </w:rPr>
              <w:t xml:space="preserve"> εργαζομένων;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>
              <w:rPr>
                <w:sz w:val="24"/>
                <w:lang w:val="el-GR"/>
              </w:rPr>
              <w:t>μειονεκτούντων</w:t>
            </w:r>
            <w:proofErr w:type="spellEnd"/>
            <w:r>
              <w:rPr>
                <w:sz w:val="24"/>
                <w:lang w:val="el-GR"/>
              </w:rPr>
              <w:t xml:space="preserve"> εργαζομένων ανήκουν οι απασχολούμενοι.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] </w:t>
            </w:r>
            <w:proofErr w:type="spellStart"/>
            <w:r>
              <w:rPr>
                <w:sz w:val="24"/>
              </w:rPr>
              <w:t>Ναι</w:t>
            </w:r>
            <w:proofErr w:type="spellEnd"/>
            <w:r>
              <w:rPr>
                <w:sz w:val="24"/>
              </w:rPr>
              <w:t xml:space="preserve"> [] </w:t>
            </w:r>
            <w:proofErr w:type="spellStart"/>
            <w:r>
              <w:rPr>
                <w:sz w:val="24"/>
              </w:rPr>
              <w:t>Όχι</w:t>
            </w:r>
            <w:proofErr w:type="spellEnd"/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[...............]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[…...............]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[….]</w:t>
            </w:r>
          </w:p>
        </w:tc>
      </w:tr>
      <w:tr w:rsidR="00EB5196" w:rsidTr="00366471"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[] </w:t>
            </w:r>
            <w:proofErr w:type="spellStart"/>
            <w:r>
              <w:rPr>
                <w:sz w:val="24"/>
              </w:rPr>
              <w:t>Ναι</w:t>
            </w:r>
            <w:proofErr w:type="spellEnd"/>
            <w:r>
              <w:rPr>
                <w:sz w:val="24"/>
              </w:rPr>
              <w:t xml:space="preserve"> [] </w:t>
            </w:r>
            <w:proofErr w:type="spellStart"/>
            <w:r>
              <w:rPr>
                <w:sz w:val="24"/>
              </w:rPr>
              <w:t>Όχι</w:t>
            </w:r>
            <w:proofErr w:type="spellEnd"/>
            <w:r>
              <w:rPr>
                <w:sz w:val="24"/>
              </w:rPr>
              <w:t xml:space="preserve"> [] </w:t>
            </w:r>
            <w:proofErr w:type="spellStart"/>
            <w:r>
              <w:rPr>
                <w:sz w:val="24"/>
              </w:rPr>
              <w:t>Άνευ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αντικειμένου</w:t>
            </w:r>
            <w:proofErr w:type="spellEnd"/>
          </w:p>
        </w:tc>
      </w:tr>
      <w:tr w:rsidR="00EB5196" w:rsidTr="00366471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Εάν ναι</w:t>
            </w:r>
            <w:r>
              <w:rPr>
                <w:sz w:val="24"/>
                <w:lang w:val="el-GR"/>
              </w:rPr>
              <w:t>: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sz w:val="24"/>
              </w:rPr>
              <w:t>V</w:t>
            </w:r>
            <w:r>
              <w:rPr>
                <w:sz w:val="24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sz w:val="24"/>
              </w:rPr>
              <w:t>VI</w:t>
            </w:r>
            <w:r>
              <w:rPr>
                <w:sz w:val="24"/>
                <w:lang w:val="el-GR"/>
              </w:rPr>
              <w:t xml:space="preserve">. 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γ) Αναφέρετε τα δικαιολογητικά στα οποία </w:t>
            </w:r>
            <w:r>
              <w:rPr>
                <w:sz w:val="24"/>
                <w:lang w:val="el-GR"/>
              </w:rPr>
              <w:lastRenderedPageBreak/>
              <w:t>βασίζεται η εγγραφή ή η πιστοποίηση και, κατά περίπτωση, την κατάταξη στον επίσημο κατάλογο:</w:t>
            </w:r>
          </w:p>
          <w:p w:rsidR="00EB5196" w:rsidRDefault="00EB5196" w:rsidP="00366471">
            <w:pPr>
              <w:widowControl w:val="0"/>
              <w:spacing w:after="0"/>
              <w:rPr>
                <w:b/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EB5196" w:rsidRDefault="00EB5196" w:rsidP="00366471">
            <w:pPr>
              <w:widowControl w:val="0"/>
              <w:spacing w:after="0"/>
              <w:rPr>
                <w:b/>
                <w:sz w:val="24"/>
                <w:u w:val="single"/>
                <w:lang w:val="el-GR"/>
              </w:rPr>
            </w:pPr>
            <w:r>
              <w:rPr>
                <w:b/>
                <w:sz w:val="24"/>
                <w:lang w:val="el-GR"/>
              </w:rPr>
              <w:t>Εάν όχι: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b/>
                <w:sz w:val="24"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sz w:val="24"/>
                <w:u w:val="single"/>
              </w:rPr>
              <w:t>IV</w:t>
            </w:r>
            <w:r>
              <w:rPr>
                <w:b/>
                <w:sz w:val="24"/>
                <w:u w:val="single"/>
                <w:lang w:val="el-GR"/>
              </w:rPr>
              <w:t>, ενότητες Α, Β, Γ, ή Δ κατά περίπτωση</w:t>
            </w:r>
            <w:r>
              <w:rPr>
                <w:sz w:val="24"/>
                <w:lang w:val="el-GR"/>
              </w:rPr>
              <w:t xml:space="preserve"> </w:t>
            </w:r>
            <w:r>
              <w:rPr>
                <w:b/>
                <w:i/>
                <w:sz w:val="24"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ε) Ο οικονομικός φορέας θα είναι σε θέση να προσκομίσει </w:t>
            </w:r>
            <w:r>
              <w:rPr>
                <w:b/>
                <w:sz w:val="24"/>
                <w:lang w:val="el-GR"/>
              </w:rPr>
              <w:t>βεβαίωση</w:t>
            </w:r>
            <w:r>
              <w:rPr>
                <w:sz w:val="24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napToGrid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α) [……]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γ) [……]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δ) [] Ναι [] Όχι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ε) [] Ναι [] Όχι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i/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i/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i/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i/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i/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i/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i/>
                <w:sz w:val="24"/>
              </w:rPr>
              <w:t>[……][……][……][……]</w:t>
            </w:r>
          </w:p>
        </w:tc>
      </w:tr>
      <w:tr w:rsidR="00EB5196" w:rsidTr="00366471"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before="120" w:after="0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Τρόπος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συμμετοχής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>:</w:t>
            </w:r>
          </w:p>
        </w:tc>
      </w:tr>
      <w:tr w:rsidR="00EB5196" w:rsidTr="00366471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[] </w:t>
            </w:r>
            <w:proofErr w:type="spellStart"/>
            <w:r>
              <w:rPr>
                <w:sz w:val="24"/>
              </w:rPr>
              <w:t>Ναι</w:t>
            </w:r>
            <w:proofErr w:type="spellEnd"/>
            <w:r>
              <w:rPr>
                <w:sz w:val="24"/>
              </w:rPr>
              <w:t xml:space="preserve"> [] </w:t>
            </w:r>
            <w:proofErr w:type="spellStart"/>
            <w:r>
              <w:rPr>
                <w:sz w:val="24"/>
              </w:rPr>
              <w:t>Όχι</w:t>
            </w:r>
            <w:proofErr w:type="spellEnd"/>
          </w:p>
        </w:tc>
      </w:tr>
      <w:tr w:rsidR="00EB5196" w:rsidRPr="00CE0958" w:rsidTr="00366471"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b/>
                <w:i/>
                <w:sz w:val="24"/>
                <w:lang w:val="el-GR"/>
              </w:rPr>
              <w:t>Εάν ναι</w:t>
            </w:r>
            <w:r>
              <w:rPr>
                <w:i/>
                <w:sz w:val="24"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EB5196" w:rsidTr="00366471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Εάν ναι</w:t>
            </w:r>
            <w:r>
              <w:rPr>
                <w:sz w:val="24"/>
                <w:lang w:val="el-GR"/>
              </w:rPr>
              <w:t>:</w:t>
            </w:r>
          </w:p>
          <w:p w:rsidR="00EB5196" w:rsidRDefault="00EB5196" w:rsidP="00366471">
            <w:pPr>
              <w:widowControl w:val="0"/>
              <w:spacing w:after="0"/>
              <w:rPr>
                <w:color w:val="000000"/>
                <w:sz w:val="24"/>
                <w:lang w:val="el-GR"/>
              </w:rPr>
            </w:pPr>
            <w:r>
              <w:rPr>
                <w:sz w:val="24"/>
                <w:lang w:val="el-GR"/>
              </w:rPr>
              <w:t>α) Α</w:t>
            </w:r>
            <w:r>
              <w:rPr>
                <w:color w:val="000000"/>
                <w:sz w:val="24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color w:val="000000"/>
                <w:sz w:val="24"/>
                <w:lang w:val="el-GR"/>
              </w:rPr>
              <w:t>β) Προσδιορίστε τους άλλους οικονομικούς φορείς που συμμετ</w:t>
            </w:r>
            <w:r>
              <w:rPr>
                <w:sz w:val="24"/>
                <w:lang w:val="el-GR"/>
              </w:rPr>
              <w:t>έχουν από κοινού στη διαδικασία σύναψης δημόσιας σύμβασης: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napToGrid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α) [……]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β) [……]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γ) [……]</w:t>
            </w:r>
          </w:p>
        </w:tc>
      </w:tr>
      <w:tr w:rsidR="00EB5196" w:rsidTr="00366471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</w:rPr>
              <w:t>Τμήματα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>:</w:t>
            </w:r>
          </w:p>
        </w:tc>
      </w:tr>
      <w:tr w:rsidR="00EB5196" w:rsidTr="00366471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</w:tr>
    </w:tbl>
    <w:p w:rsidR="00EB5196" w:rsidRDefault="00EB5196" w:rsidP="00EB5196">
      <w:pPr>
        <w:jc w:val="center"/>
        <w:rPr>
          <w:sz w:val="24"/>
        </w:rPr>
      </w:pPr>
    </w:p>
    <w:p w:rsidR="00EB5196" w:rsidRDefault="00EB5196" w:rsidP="00EB5196">
      <w:pPr>
        <w:jc w:val="center"/>
        <w:rPr>
          <w:b/>
          <w:i/>
          <w:sz w:val="24"/>
          <w:lang w:val="el-GR"/>
        </w:rPr>
      </w:pPr>
      <w:r>
        <w:rPr>
          <w:b/>
          <w:bCs/>
          <w:sz w:val="24"/>
          <w:lang w:val="el-GR"/>
        </w:rPr>
        <w:t>Β: Πληροφορίες σχετικά με τους νόμιμους εκπροσώπους του οικονομικού φορέα</w:t>
      </w:r>
    </w:p>
    <w:p w:rsidR="00EB5196" w:rsidRDefault="00EB5196" w:rsidP="00EB519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b/>
          <w:i/>
          <w:sz w:val="24"/>
          <w:lang w:val="el-GR"/>
        </w:rPr>
      </w:pPr>
      <w:r>
        <w:rPr>
          <w:b/>
          <w:i/>
          <w:sz w:val="24"/>
          <w:lang w:val="el-GR"/>
        </w:rPr>
        <w:lastRenderedPageBreak/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9049" w:type="dxa"/>
        <w:tblInd w:w="109" w:type="dxa"/>
        <w:tblLayout w:type="fixed"/>
        <w:tblLook w:val="0000"/>
      </w:tblPr>
      <w:tblGrid>
        <w:gridCol w:w="4479"/>
        <w:gridCol w:w="4570"/>
      </w:tblGrid>
      <w:tr w:rsidR="00EB5196" w:rsidTr="003664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Εκπροσώπηση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εάν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υπάρχει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Απάντηση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EB5196" w:rsidTr="003664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color w:val="000000"/>
                <w:sz w:val="24"/>
                <w:lang w:val="el-GR"/>
              </w:rPr>
            </w:pPr>
            <w:r>
              <w:rPr>
                <w:sz w:val="24"/>
                <w:lang w:val="el-GR"/>
              </w:rPr>
              <w:t>Ονοματεπώνυμο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color w:val="000000"/>
                <w:sz w:val="24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[……]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[……]</w:t>
            </w:r>
          </w:p>
        </w:tc>
      </w:tr>
      <w:tr w:rsidR="00EB5196" w:rsidTr="003664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Θέση/Ενεργών υπό την ιδιότητα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[……]</w:t>
            </w:r>
          </w:p>
        </w:tc>
      </w:tr>
      <w:tr w:rsidR="00EB5196" w:rsidTr="003664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proofErr w:type="spellStart"/>
            <w:r>
              <w:rPr>
                <w:sz w:val="24"/>
              </w:rPr>
              <w:t>Ταχυδρομική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διεύθυνση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[……]</w:t>
            </w:r>
          </w:p>
        </w:tc>
      </w:tr>
      <w:tr w:rsidR="00EB5196" w:rsidTr="003664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proofErr w:type="spellStart"/>
            <w:r>
              <w:rPr>
                <w:sz w:val="24"/>
              </w:rPr>
              <w:t>Τηλέφωνο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[……]</w:t>
            </w:r>
          </w:p>
        </w:tc>
      </w:tr>
      <w:tr w:rsidR="00EB5196" w:rsidTr="003664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proofErr w:type="spellStart"/>
            <w:r>
              <w:rPr>
                <w:sz w:val="24"/>
              </w:rPr>
              <w:t>Ηλ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ταχυδρομείο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[……]</w:t>
            </w:r>
          </w:p>
        </w:tc>
      </w:tr>
      <w:tr w:rsidR="00EB5196" w:rsidTr="003664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[……]</w:t>
            </w:r>
          </w:p>
        </w:tc>
      </w:tr>
    </w:tbl>
    <w:p w:rsidR="00EB5196" w:rsidRDefault="00EB5196" w:rsidP="00EB5196">
      <w:pPr>
        <w:pStyle w:val="SectionTitle"/>
        <w:ind w:left="850" w:firstLine="0"/>
        <w:rPr>
          <w:sz w:val="24"/>
          <w:szCs w:val="24"/>
        </w:rPr>
      </w:pPr>
      <w:r>
        <w:br w:type="page"/>
      </w:r>
    </w:p>
    <w:p w:rsidR="00EB5196" w:rsidRDefault="00EB5196" w:rsidP="00EB5196">
      <w:pPr>
        <w:ind w:left="850"/>
        <w:jc w:val="center"/>
        <w:rPr>
          <w:b/>
          <w:i/>
          <w:sz w:val="24"/>
          <w:lang w:val="el-GR"/>
        </w:rPr>
      </w:pPr>
      <w:r>
        <w:rPr>
          <w:b/>
          <w:bCs/>
          <w:i/>
          <w:sz w:val="24"/>
          <w:lang w:val="el-GR"/>
        </w:rPr>
        <w:lastRenderedPageBreak/>
        <w:t>Γ: Πληροφορίες σχετικά με τη στήριξη στις ικανότητες άλλων ΦΟΡΕΩΝ</w:t>
      </w:r>
      <w:r>
        <w:rPr>
          <w:b/>
          <w:i/>
          <w:sz w:val="24"/>
          <w:lang w:val="el-GR"/>
        </w:rPr>
        <w:t xml:space="preserve"> </w:t>
      </w:r>
    </w:p>
    <w:tbl>
      <w:tblPr>
        <w:tblW w:w="9049" w:type="dxa"/>
        <w:tblInd w:w="109" w:type="dxa"/>
        <w:tblLayout w:type="fixed"/>
        <w:tblLook w:val="0000"/>
      </w:tblPr>
      <w:tblGrid>
        <w:gridCol w:w="4479"/>
        <w:gridCol w:w="4570"/>
      </w:tblGrid>
      <w:tr w:rsidR="00EB5196" w:rsidTr="00366471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Στήριξη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Απάντηση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EB5196" w:rsidTr="003664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sz w:val="24"/>
              </w:rPr>
              <w:t>IV</w:t>
            </w:r>
            <w:r>
              <w:rPr>
                <w:sz w:val="24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sz w:val="24"/>
              </w:rPr>
              <w:t>V</w:t>
            </w:r>
            <w:r>
              <w:rPr>
                <w:sz w:val="24"/>
                <w:lang w:val="el-GR"/>
              </w:rPr>
              <w:t xml:space="preserve"> κατωτέρω;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[]</w:t>
            </w:r>
            <w:proofErr w:type="spellStart"/>
            <w:r>
              <w:rPr>
                <w:sz w:val="24"/>
              </w:rPr>
              <w:t>Ναι</w:t>
            </w:r>
            <w:proofErr w:type="spellEnd"/>
            <w:r>
              <w:rPr>
                <w:sz w:val="24"/>
              </w:rPr>
              <w:t xml:space="preserve"> []</w:t>
            </w:r>
            <w:proofErr w:type="spellStart"/>
            <w:r>
              <w:rPr>
                <w:sz w:val="24"/>
              </w:rPr>
              <w:t>Όχι</w:t>
            </w:r>
            <w:proofErr w:type="spellEnd"/>
          </w:p>
        </w:tc>
      </w:tr>
    </w:tbl>
    <w:p w:rsidR="00EB5196" w:rsidRDefault="00EB5196" w:rsidP="00EB51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sz w:val="24"/>
          <w:lang w:val="el-GR"/>
        </w:rPr>
      </w:pPr>
      <w:r>
        <w:rPr>
          <w:b/>
          <w:i/>
          <w:sz w:val="24"/>
          <w:lang w:val="el-GR"/>
        </w:rPr>
        <w:t>Εάν ναι</w:t>
      </w:r>
      <w:r>
        <w:rPr>
          <w:i/>
          <w:sz w:val="24"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  <w:sz w:val="24"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i/>
          <w:sz w:val="24"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EB5196" w:rsidRDefault="00EB5196" w:rsidP="00EB51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sz w:val="24"/>
          <w:lang w:val="el-GR"/>
        </w:rPr>
      </w:pPr>
      <w:r>
        <w:rPr>
          <w:i/>
          <w:sz w:val="24"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EB5196" w:rsidRDefault="00EB5196" w:rsidP="00EB51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bCs/>
          <w:sz w:val="24"/>
          <w:lang w:val="el-GR"/>
        </w:rPr>
      </w:pPr>
      <w:r>
        <w:rPr>
          <w:i/>
          <w:sz w:val="24"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  <w:sz w:val="24"/>
        </w:rPr>
        <w:t>IV</w:t>
      </w:r>
      <w:r>
        <w:rPr>
          <w:i/>
          <w:sz w:val="24"/>
          <w:lang w:val="el-GR"/>
        </w:rPr>
        <w:t xml:space="preserve"> και </w:t>
      </w:r>
      <w:r>
        <w:rPr>
          <w:i/>
          <w:sz w:val="24"/>
        </w:rPr>
        <w:t>V</w:t>
      </w:r>
      <w:r>
        <w:rPr>
          <w:i/>
          <w:sz w:val="24"/>
          <w:lang w:val="el-GR"/>
        </w:rPr>
        <w:t xml:space="preserve"> για κάθε ένα από τους οικονομικούς φορείς.</w:t>
      </w:r>
    </w:p>
    <w:p w:rsidR="00EB5196" w:rsidRDefault="00EB5196" w:rsidP="00EB5196">
      <w:pPr>
        <w:jc w:val="center"/>
        <w:rPr>
          <w:b/>
          <w:bCs/>
          <w:i/>
          <w:sz w:val="24"/>
          <w:lang w:val="el-GR"/>
        </w:rPr>
      </w:pPr>
      <w:r>
        <w:rPr>
          <w:b/>
          <w:bCs/>
          <w:sz w:val="24"/>
          <w:lang w:val="el-GR"/>
        </w:rPr>
        <w:t xml:space="preserve">Δ: Πληροφορίες σχετικά με υπεργολάβους στην ικανότητα των οποίων </w:t>
      </w:r>
      <w:r>
        <w:rPr>
          <w:b/>
          <w:bCs/>
          <w:sz w:val="24"/>
          <w:u w:val="single"/>
          <w:lang w:val="el-GR"/>
        </w:rPr>
        <w:t>δεν στηρίζεται</w:t>
      </w:r>
      <w:r>
        <w:rPr>
          <w:b/>
          <w:bCs/>
          <w:sz w:val="24"/>
          <w:lang w:val="el-GR"/>
        </w:rPr>
        <w:t xml:space="preserve"> ο οικονομικός φορέας</w:t>
      </w:r>
      <w:r>
        <w:rPr>
          <w:sz w:val="24"/>
          <w:lang w:val="el-GR"/>
        </w:rPr>
        <w:t xml:space="preserve"> </w:t>
      </w:r>
    </w:p>
    <w:p w:rsidR="00EB5196" w:rsidRDefault="00EB5196" w:rsidP="00EB519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b/>
          <w:i/>
          <w:sz w:val="24"/>
          <w:lang w:val="el-GR"/>
        </w:rPr>
      </w:pPr>
      <w:r>
        <w:rPr>
          <w:b/>
          <w:bCs/>
          <w:i/>
          <w:sz w:val="24"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9049" w:type="dxa"/>
        <w:tblInd w:w="109" w:type="dxa"/>
        <w:tblLayout w:type="fixed"/>
        <w:tblLook w:val="0000"/>
      </w:tblPr>
      <w:tblGrid>
        <w:gridCol w:w="4479"/>
        <w:gridCol w:w="4570"/>
      </w:tblGrid>
      <w:tr w:rsidR="00EB5196" w:rsidTr="003664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Υπεργολαβική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ανάθεση</w:t>
            </w:r>
            <w:proofErr w:type="spellEnd"/>
            <w:r>
              <w:rPr>
                <w:b/>
                <w:i/>
                <w:sz w:val="24"/>
              </w:rPr>
              <w:t xml:space="preserve"> 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Απάντηση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EB5196" w:rsidTr="003664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[]Ναι []Όχι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Εάν </w:t>
            </w:r>
            <w:r>
              <w:rPr>
                <w:b/>
                <w:sz w:val="24"/>
                <w:lang w:val="el-GR"/>
              </w:rPr>
              <w:t xml:space="preserve">ναι </w:t>
            </w:r>
            <w:r>
              <w:rPr>
                <w:sz w:val="24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[…]</w:t>
            </w:r>
          </w:p>
        </w:tc>
      </w:tr>
    </w:tbl>
    <w:p w:rsidR="00EB5196" w:rsidRDefault="00EB5196" w:rsidP="00EB5196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sz w:val="24"/>
          <w:szCs w:val="24"/>
          <w:u w:val="single"/>
        </w:rPr>
      </w:pPr>
      <w:r>
        <w:rPr>
          <w:i/>
          <w:sz w:val="24"/>
          <w:szCs w:val="24"/>
        </w:rPr>
        <w:t>Εάν</w:t>
      </w:r>
      <w:r>
        <w:rPr>
          <w:i/>
          <w:sz w:val="24"/>
          <w:szCs w:val="24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  <w:sz w:val="24"/>
          <w:szCs w:val="24"/>
        </w:rPr>
        <w:t xml:space="preserve">επιπλέον των πληροφοριών </w:t>
      </w:r>
      <w:r>
        <w:rPr>
          <w:i/>
          <w:sz w:val="24"/>
          <w:szCs w:val="24"/>
        </w:rPr>
        <w:t xml:space="preserve">που προβλέπονται στην παρούσα ενότητα, </w:t>
      </w:r>
      <w:r>
        <w:rPr>
          <w:i/>
          <w:sz w:val="24"/>
          <w:szCs w:val="24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  <w:r>
        <w:br w:type="page"/>
      </w:r>
    </w:p>
    <w:p w:rsidR="00EB5196" w:rsidRDefault="00EB5196" w:rsidP="00EB5196">
      <w:pPr>
        <w:jc w:val="center"/>
        <w:rPr>
          <w:b/>
          <w:bCs/>
          <w:color w:val="000000"/>
          <w:sz w:val="24"/>
          <w:lang w:val="el-GR"/>
        </w:rPr>
      </w:pPr>
      <w:r>
        <w:rPr>
          <w:b/>
          <w:bCs/>
          <w:sz w:val="24"/>
          <w:u w:val="single"/>
          <w:lang w:val="el-GR"/>
        </w:rPr>
        <w:lastRenderedPageBreak/>
        <w:t xml:space="preserve">Μέρος </w:t>
      </w:r>
      <w:r>
        <w:rPr>
          <w:b/>
          <w:bCs/>
          <w:sz w:val="24"/>
          <w:u w:val="single"/>
        </w:rPr>
        <w:t>III</w:t>
      </w:r>
      <w:r>
        <w:rPr>
          <w:b/>
          <w:bCs/>
          <w:sz w:val="24"/>
          <w:u w:val="single"/>
          <w:lang w:val="el-GR"/>
        </w:rPr>
        <w:t>: Λόγοι αποκλεισμού</w:t>
      </w:r>
    </w:p>
    <w:p w:rsidR="00EB5196" w:rsidRDefault="00EB5196" w:rsidP="00EB5196">
      <w:pPr>
        <w:jc w:val="center"/>
        <w:rPr>
          <w:sz w:val="24"/>
          <w:lang w:val="el-GR"/>
        </w:rPr>
      </w:pPr>
      <w:r>
        <w:rPr>
          <w:b/>
          <w:bCs/>
          <w:color w:val="000000"/>
          <w:sz w:val="24"/>
          <w:lang w:val="el-GR"/>
        </w:rPr>
        <w:t>Α: Λόγοι αποκλεισμού που σχετίζονται με ποινικές καταδίκες</w:t>
      </w:r>
    </w:p>
    <w:p w:rsidR="00EB5196" w:rsidRDefault="00EB5196" w:rsidP="00EB519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jc w:val="left"/>
        <w:rPr>
          <w:color w:val="000000"/>
          <w:sz w:val="24"/>
          <w:lang w:val="el-GR"/>
        </w:rPr>
      </w:pPr>
      <w:r>
        <w:rPr>
          <w:sz w:val="24"/>
          <w:lang w:val="el-GR"/>
        </w:rPr>
        <w:t>Στο άρθρο 73 παρ. 1 ορίζονται οι ακόλουθοι λόγοι αποκλεισμού:</w:t>
      </w:r>
    </w:p>
    <w:p w:rsidR="00EB5196" w:rsidRDefault="00EB5196" w:rsidP="00EB5196">
      <w:pPr>
        <w:numPr>
          <w:ilvl w:val="0"/>
          <w:numId w:val="2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left" w:pos="284"/>
        </w:tabs>
        <w:spacing w:after="200" w:line="276" w:lineRule="auto"/>
        <w:ind w:left="0" w:firstLine="0"/>
        <w:jc w:val="left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συμμετοχή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σε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εγκληματική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οργάνωση</w:t>
      </w:r>
      <w:proofErr w:type="spellEnd"/>
      <w:r>
        <w:rPr>
          <w:color w:val="000000"/>
          <w:sz w:val="24"/>
        </w:rPr>
        <w:t>·</w:t>
      </w:r>
    </w:p>
    <w:p w:rsidR="00EB5196" w:rsidRDefault="00EB5196" w:rsidP="00EB5196">
      <w:pPr>
        <w:numPr>
          <w:ilvl w:val="0"/>
          <w:numId w:val="2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left" w:pos="284"/>
        </w:tabs>
        <w:spacing w:after="200" w:line="276" w:lineRule="auto"/>
        <w:ind w:left="0" w:firstLine="0"/>
        <w:jc w:val="left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δωροδοκία</w:t>
      </w:r>
      <w:proofErr w:type="spellEnd"/>
    </w:p>
    <w:p w:rsidR="00EB5196" w:rsidRDefault="00EB5196" w:rsidP="00EB5196">
      <w:pPr>
        <w:numPr>
          <w:ilvl w:val="0"/>
          <w:numId w:val="2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left" w:pos="284"/>
        </w:tabs>
        <w:spacing w:after="200" w:line="276" w:lineRule="auto"/>
        <w:ind w:left="0" w:firstLine="0"/>
        <w:jc w:val="left"/>
        <w:rPr>
          <w:b/>
          <w:color w:val="000000"/>
          <w:sz w:val="24"/>
          <w:lang w:val="el-GR"/>
        </w:rPr>
      </w:pPr>
      <w:proofErr w:type="spellStart"/>
      <w:r>
        <w:rPr>
          <w:b/>
          <w:color w:val="000000"/>
          <w:sz w:val="24"/>
        </w:rPr>
        <w:t>απάτη</w:t>
      </w:r>
      <w:proofErr w:type="spellEnd"/>
    </w:p>
    <w:p w:rsidR="00EB5196" w:rsidRDefault="00EB5196" w:rsidP="00EB5196">
      <w:pPr>
        <w:numPr>
          <w:ilvl w:val="0"/>
          <w:numId w:val="2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left" w:pos="284"/>
        </w:tabs>
        <w:spacing w:after="200" w:line="276" w:lineRule="auto"/>
        <w:ind w:left="0" w:firstLine="0"/>
        <w:jc w:val="left"/>
        <w:rPr>
          <w:b/>
          <w:color w:val="000000"/>
          <w:sz w:val="24"/>
          <w:lang w:val="el-GR"/>
        </w:rPr>
      </w:pPr>
      <w:r>
        <w:rPr>
          <w:b/>
          <w:color w:val="000000"/>
          <w:sz w:val="24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sz w:val="24"/>
          <w:lang w:val="el-GR"/>
        </w:rPr>
        <w:t>·</w:t>
      </w:r>
    </w:p>
    <w:p w:rsidR="00EB5196" w:rsidRDefault="00EB5196" w:rsidP="00EB5196">
      <w:pPr>
        <w:numPr>
          <w:ilvl w:val="0"/>
          <w:numId w:val="2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left" w:pos="284"/>
        </w:tabs>
        <w:spacing w:after="200" w:line="276" w:lineRule="auto"/>
        <w:ind w:left="0" w:firstLine="0"/>
        <w:jc w:val="left"/>
        <w:rPr>
          <w:rStyle w:val="a3"/>
          <w:b/>
          <w:color w:val="000000"/>
          <w:sz w:val="24"/>
          <w:lang w:val="el-GR"/>
        </w:rPr>
      </w:pPr>
      <w:r>
        <w:rPr>
          <w:b/>
          <w:color w:val="000000"/>
          <w:sz w:val="24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color w:val="000000"/>
          <w:sz w:val="24"/>
          <w:lang w:val="el-GR"/>
        </w:rPr>
        <w:t>·</w:t>
      </w:r>
    </w:p>
    <w:p w:rsidR="00EB5196" w:rsidRDefault="00EB5196" w:rsidP="00EB5196">
      <w:pPr>
        <w:numPr>
          <w:ilvl w:val="0"/>
          <w:numId w:val="2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left" w:pos="284"/>
        </w:tabs>
        <w:spacing w:after="200" w:line="276" w:lineRule="auto"/>
        <w:ind w:left="0" w:firstLine="0"/>
        <w:jc w:val="left"/>
        <w:rPr>
          <w:b/>
          <w:bCs/>
          <w:i/>
          <w:iCs/>
          <w:sz w:val="24"/>
          <w:lang w:val="el-GR"/>
        </w:rPr>
      </w:pPr>
      <w:r>
        <w:rPr>
          <w:rStyle w:val="a3"/>
          <w:b/>
          <w:color w:val="000000"/>
          <w:sz w:val="24"/>
          <w:lang w:val="el-GR"/>
        </w:rPr>
        <w:t>παιδική εργασία και άλλες μορφές εμπορίας ανθρώπων</w:t>
      </w:r>
    </w:p>
    <w:tbl>
      <w:tblPr>
        <w:tblW w:w="9049" w:type="dxa"/>
        <w:tblInd w:w="109" w:type="dxa"/>
        <w:tblLayout w:type="fixed"/>
        <w:tblLook w:val="0000"/>
      </w:tblPr>
      <w:tblGrid>
        <w:gridCol w:w="4479"/>
        <w:gridCol w:w="4570"/>
      </w:tblGrid>
      <w:tr w:rsidR="00EB5196" w:rsidTr="00366471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b/>
                <w:bCs/>
                <w:i/>
                <w:iCs/>
                <w:sz w:val="24"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napToGrid w:val="0"/>
              <w:spacing w:after="0"/>
              <w:rPr>
                <w:sz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>:</w:t>
            </w:r>
          </w:p>
        </w:tc>
      </w:tr>
      <w:tr w:rsidR="00EB5196" w:rsidTr="00366471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Υπάρχει αμετάκλητη τελεσίδικη καταδικαστική </w:t>
            </w:r>
            <w:r>
              <w:rPr>
                <w:b/>
                <w:sz w:val="24"/>
                <w:lang w:val="el-GR"/>
              </w:rPr>
              <w:t>απόφαση εις βάρος του οικονομικού φορέα</w:t>
            </w:r>
            <w:r>
              <w:rPr>
                <w:sz w:val="24"/>
                <w:lang w:val="el-GR"/>
              </w:rPr>
              <w:t xml:space="preserve"> ή </w:t>
            </w:r>
            <w:r>
              <w:rPr>
                <w:b/>
                <w:sz w:val="24"/>
                <w:lang w:val="el-GR"/>
              </w:rPr>
              <w:t>οποιουδήποτε</w:t>
            </w:r>
            <w:r>
              <w:rPr>
                <w:sz w:val="24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i/>
                <w:sz w:val="24"/>
                <w:lang w:val="el-GR"/>
              </w:rPr>
            </w:pPr>
            <w:r>
              <w:rPr>
                <w:sz w:val="24"/>
                <w:lang w:val="el-GR"/>
              </w:rPr>
              <w:t>[] Ναι [] Όχι</w:t>
            </w:r>
          </w:p>
          <w:p w:rsidR="00EB5196" w:rsidRDefault="00EB5196" w:rsidP="00366471">
            <w:pPr>
              <w:widowControl w:val="0"/>
              <w:spacing w:after="0"/>
              <w:rPr>
                <w:i/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i/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i/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i/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i/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i/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i/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i/>
                <w:sz w:val="24"/>
              </w:rPr>
              <w:t>[……][……][……][……]</w:t>
            </w:r>
          </w:p>
        </w:tc>
      </w:tr>
      <w:tr w:rsidR="00EB5196" w:rsidTr="003664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Εάν ναι</w:t>
            </w:r>
            <w:r>
              <w:rPr>
                <w:sz w:val="24"/>
                <w:lang w:val="el-GR"/>
              </w:rPr>
              <w:t>, αναφέρετε: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EB5196" w:rsidRDefault="00EB5196" w:rsidP="00366471">
            <w:pPr>
              <w:widowControl w:val="0"/>
              <w:spacing w:after="0"/>
              <w:jc w:val="left"/>
              <w:rPr>
                <w:b/>
                <w:sz w:val="24"/>
                <w:lang w:val="el-GR"/>
              </w:rPr>
            </w:pPr>
            <w:r>
              <w:rPr>
                <w:sz w:val="24"/>
                <w:lang w:val="el-GR"/>
              </w:rPr>
              <w:t>β) Προσδιορίστε ποιος έχει καταδικαστεί [ ]·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 xml:space="preserve">γ) </w:t>
            </w:r>
            <w:r>
              <w:rPr>
                <w:b/>
                <w:bCs/>
                <w:sz w:val="24"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napToGrid w:val="0"/>
              <w:spacing w:after="0"/>
              <w:jc w:val="left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α) Ημερομηνία:[   ], </w:t>
            </w: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σημείο-(-α): [   ], </w:t>
            </w: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λόγος(-οι):[   ]</w:t>
            </w: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β) [……]</w:t>
            </w:r>
          </w:p>
          <w:p w:rsidR="00EB5196" w:rsidRDefault="00EB5196" w:rsidP="00366471">
            <w:pPr>
              <w:widowControl w:val="0"/>
              <w:spacing w:after="0"/>
              <w:jc w:val="left"/>
              <w:rPr>
                <w:i/>
                <w:sz w:val="24"/>
                <w:lang w:val="el-GR"/>
              </w:rPr>
            </w:pPr>
            <w:r>
              <w:rPr>
                <w:sz w:val="24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EB5196" w:rsidRDefault="00EB5196" w:rsidP="00366471">
            <w:pPr>
              <w:widowControl w:val="0"/>
              <w:spacing w:after="0"/>
              <w:rPr>
                <w:i/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[……][……][……][……]</w:t>
            </w:r>
          </w:p>
        </w:tc>
      </w:tr>
      <w:tr w:rsidR="00EB5196" w:rsidTr="003664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sz w:val="24"/>
                <w:lang w:val="el-GR"/>
              </w:rPr>
              <w:t>;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[] </w:t>
            </w:r>
            <w:proofErr w:type="spellStart"/>
            <w:r>
              <w:rPr>
                <w:sz w:val="24"/>
              </w:rPr>
              <w:t>Ναι</w:t>
            </w:r>
            <w:proofErr w:type="spellEnd"/>
            <w:r>
              <w:rPr>
                <w:sz w:val="24"/>
              </w:rPr>
              <w:t xml:space="preserve"> [] </w:t>
            </w:r>
            <w:proofErr w:type="spellStart"/>
            <w:r>
              <w:rPr>
                <w:sz w:val="24"/>
              </w:rPr>
              <w:t>Όχι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B5196" w:rsidTr="003664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Εάν ναι,</w:t>
            </w:r>
            <w:r>
              <w:rPr>
                <w:sz w:val="24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[……]</w:t>
            </w:r>
          </w:p>
        </w:tc>
      </w:tr>
    </w:tbl>
    <w:p w:rsidR="00EB5196" w:rsidRDefault="00EB5196" w:rsidP="00EB5196">
      <w:pPr>
        <w:jc w:val="center"/>
        <w:rPr>
          <w:sz w:val="24"/>
        </w:rPr>
      </w:pPr>
    </w:p>
    <w:p w:rsidR="00EB5196" w:rsidRDefault="00EB5196" w:rsidP="00EB5196">
      <w:pPr>
        <w:jc w:val="center"/>
        <w:rPr>
          <w:b/>
          <w:i/>
          <w:sz w:val="24"/>
          <w:lang w:val="el-GR"/>
        </w:rPr>
      </w:pPr>
      <w:r>
        <w:rPr>
          <w:b/>
          <w:bCs/>
          <w:sz w:val="24"/>
          <w:lang w:val="el-GR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9049" w:type="dxa"/>
        <w:tblInd w:w="5" w:type="dxa"/>
        <w:tblLayout w:type="fixed"/>
        <w:tblCellMar>
          <w:left w:w="5" w:type="dxa"/>
          <w:right w:w="0" w:type="dxa"/>
        </w:tblCellMar>
        <w:tblLook w:val="0000"/>
      </w:tblPr>
      <w:tblGrid>
        <w:gridCol w:w="4467"/>
        <w:gridCol w:w="4557"/>
        <w:gridCol w:w="25"/>
      </w:tblGrid>
      <w:tr w:rsidR="00EB5196" w:rsidTr="00366471"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b/>
                <w:i/>
                <w:sz w:val="24"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Απάντηση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10" w:type="dxa"/>
          </w:tcPr>
          <w:p w:rsidR="00EB5196" w:rsidRDefault="00EB5196" w:rsidP="00366471">
            <w:pPr>
              <w:widowControl w:val="0"/>
              <w:rPr>
                <w:sz w:val="24"/>
                <w:lang w:val="el-GR"/>
              </w:rPr>
            </w:pPr>
          </w:p>
        </w:tc>
      </w:tr>
      <w:tr w:rsidR="00EB5196" w:rsidTr="00366471"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1) Ο οικονομικός φορέας έχει εκπληρώσει όλες </w:t>
            </w:r>
            <w:r>
              <w:rPr>
                <w:b/>
                <w:sz w:val="24"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sz w:val="24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[] </w:t>
            </w:r>
            <w:proofErr w:type="spellStart"/>
            <w:r>
              <w:rPr>
                <w:sz w:val="24"/>
              </w:rPr>
              <w:t>Ναι</w:t>
            </w:r>
            <w:proofErr w:type="spellEnd"/>
            <w:r>
              <w:rPr>
                <w:sz w:val="24"/>
              </w:rPr>
              <w:t xml:space="preserve"> [] </w:t>
            </w:r>
            <w:proofErr w:type="spellStart"/>
            <w:r>
              <w:rPr>
                <w:sz w:val="24"/>
              </w:rPr>
              <w:t>Όχι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B5196" w:rsidTr="00366471">
        <w:trPr>
          <w:trHeight w:val="197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napToGrid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napToGrid w:val="0"/>
              <w:spacing w:after="0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napToGrid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Εάν όχι αναφέρετε: </w:t>
            </w:r>
          </w:p>
          <w:p w:rsidR="00EB5196" w:rsidRDefault="00EB5196" w:rsidP="00366471">
            <w:pPr>
              <w:widowControl w:val="0"/>
              <w:snapToGrid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α) Χώρα ή κράτος μέλος για το οποίο πρόκειται:</w:t>
            </w:r>
          </w:p>
          <w:p w:rsidR="00EB5196" w:rsidRDefault="00EB5196" w:rsidP="00366471">
            <w:pPr>
              <w:widowControl w:val="0"/>
              <w:snapToGrid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β) Ποιο είναι το σχετικό ποσό;</w:t>
            </w:r>
          </w:p>
          <w:p w:rsidR="00EB5196" w:rsidRDefault="00EB5196" w:rsidP="00366471">
            <w:pPr>
              <w:widowControl w:val="0"/>
              <w:snapToGrid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γ)Πως διαπιστώθηκε η αθέτηση των υποχρεώσεων;</w:t>
            </w:r>
          </w:p>
          <w:p w:rsidR="00EB5196" w:rsidRDefault="00EB5196" w:rsidP="00366471">
            <w:pPr>
              <w:widowControl w:val="0"/>
              <w:snapToGrid w:val="0"/>
              <w:spacing w:after="0"/>
              <w:rPr>
                <w:b/>
                <w:sz w:val="24"/>
                <w:lang w:val="el-GR"/>
              </w:rPr>
            </w:pPr>
            <w:r>
              <w:rPr>
                <w:sz w:val="24"/>
                <w:lang w:val="el-GR"/>
              </w:rPr>
              <w:t>1) Μέσω δικαστικής ή διοικητικής απόφασης;</w:t>
            </w:r>
          </w:p>
          <w:p w:rsidR="00EB5196" w:rsidRDefault="00EB5196" w:rsidP="00366471">
            <w:pPr>
              <w:widowControl w:val="0"/>
              <w:snapToGrid w:val="0"/>
              <w:spacing w:after="0"/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 xml:space="preserve">- </w:t>
            </w:r>
            <w:r>
              <w:rPr>
                <w:sz w:val="24"/>
                <w:lang w:val="el-GR"/>
              </w:rPr>
              <w:t>Η εν λόγω απόφαση είναι τελεσίδικη και δεσμευτική;</w:t>
            </w:r>
          </w:p>
          <w:p w:rsidR="00EB5196" w:rsidRDefault="00EB5196" w:rsidP="00366471">
            <w:pPr>
              <w:widowControl w:val="0"/>
              <w:snapToGrid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- Αναφέρατε την ημερομηνία καταδίκης ή έκδοσης απόφασης</w:t>
            </w:r>
          </w:p>
          <w:p w:rsidR="00EB5196" w:rsidRDefault="00EB5196" w:rsidP="00366471">
            <w:pPr>
              <w:widowControl w:val="0"/>
              <w:snapToGrid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EB5196" w:rsidRDefault="00EB5196" w:rsidP="00366471">
            <w:pPr>
              <w:widowControl w:val="0"/>
              <w:snapToGrid w:val="0"/>
              <w:spacing w:after="0"/>
              <w:jc w:val="left"/>
              <w:rPr>
                <w:b/>
                <w:bCs/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2) Με άλλα μέσα; </w:t>
            </w:r>
            <w:proofErr w:type="spellStart"/>
            <w:r>
              <w:rPr>
                <w:sz w:val="24"/>
                <w:lang w:val="el-GR"/>
              </w:rPr>
              <w:t>Διευκρινήστε</w:t>
            </w:r>
            <w:proofErr w:type="spellEnd"/>
            <w:r>
              <w:rPr>
                <w:sz w:val="24"/>
                <w:lang w:val="el-GR"/>
              </w:rPr>
              <w:t>:</w:t>
            </w:r>
          </w:p>
          <w:p w:rsidR="00EB5196" w:rsidRDefault="00EB5196" w:rsidP="00366471">
            <w:pPr>
              <w:widowControl w:val="0"/>
              <w:snapToGrid w:val="0"/>
              <w:spacing w:after="0"/>
              <w:jc w:val="left"/>
              <w:rPr>
                <w:b/>
                <w:bCs/>
                <w:sz w:val="24"/>
                <w:lang w:val="el-GR"/>
              </w:rPr>
            </w:pPr>
            <w:r>
              <w:rPr>
                <w:b/>
                <w:bCs/>
                <w:sz w:val="24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4246" w:type="dxa"/>
              <w:tblLayout w:type="fixed"/>
              <w:tblCellMar>
                <w:left w:w="1" w:type="dxa"/>
                <w:right w:w="0" w:type="dxa"/>
              </w:tblCellMar>
              <w:tblLook w:val="0000"/>
            </w:tblPr>
            <w:tblGrid>
              <w:gridCol w:w="2035"/>
              <w:gridCol w:w="2211"/>
            </w:tblGrid>
            <w:tr w:rsidR="00EB5196" w:rsidTr="00366471">
              <w:tc>
                <w:tcPr>
                  <w:tcW w:w="2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5196" w:rsidRDefault="00EB5196" w:rsidP="00366471">
                  <w:pPr>
                    <w:widowControl w:val="0"/>
                    <w:spacing w:after="0"/>
                    <w:jc w:val="left"/>
                    <w:rPr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ΦΟΡΟΙ</w:t>
                  </w: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B5196" w:rsidRDefault="00EB5196" w:rsidP="00366471">
                  <w:pPr>
                    <w:widowControl w:val="0"/>
                    <w:spacing w:after="0"/>
                    <w:jc w:val="left"/>
                    <w:rPr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ΕΙΣΦΟΡΕΣ ΚΟΙΝΩΝΙΚΗΣ ΑΣΦΑΛΙΣΗΣ</w:t>
                  </w:r>
                </w:p>
              </w:tc>
            </w:tr>
            <w:tr w:rsidR="00EB5196" w:rsidTr="00366471">
              <w:tc>
                <w:tcPr>
                  <w:tcW w:w="203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5196" w:rsidRDefault="00EB5196" w:rsidP="00366471">
                  <w:pPr>
                    <w:widowControl w:val="0"/>
                    <w:snapToGrid w:val="0"/>
                    <w:spacing w:after="0"/>
                    <w:rPr>
                      <w:sz w:val="24"/>
                      <w:lang w:val="el-GR"/>
                    </w:rPr>
                  </w:pP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α)[……]·</w:t>
                  </w: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β)[……]</w:t>
                  </w: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 xml:space="preserve">γ.1) [] Ναι [] Όχι </w:t>
                  </w: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 xml:space="preserve">-[] Ναι [] Όχι </w:t>
                  </w: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-[……]·</w:t>
                  </w: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-[……]·</w:t>
                  </w: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γ.2)[……]·</w:t>
                  </w: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 xml:space="preserve">δ) [] Ναι [] Όχι </w:t>
                  </w:r>
                </w:p>
                <w:p w:rsidR="00EB5196" w:rsidRDefault="00EB5196" w:rsidP="00366471">
                  <w:pPr>
                    <w:widowControl w:val="0"/>
                    <w:spacing w:after="0"/>
                    <w:jc w:val="left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Εάν ναι, να αναφερθούν λεπτομερείς πληροφορίες</w:t>
                  </w: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[……]</w:t>
                  </w:r>
                </w:p>
              </w:tc>
              <w:tc>
                <w:tcPr>
                  <w:tcW w:w="22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B5196" w:rsidRDefault="00EB5196" w:rsidP="00366471">
                  <w:pPr>
                    <w:widowControl w:val="0"/>
                    <w:snapToGrid w:val="0"/>
                    <w:spacing w:after="0"/>
                    <w:rPr>
                      <w:sz w:val="24"/>
                      <w:lang w:val="el-GR"/>
                    </w:rPr>
                  </w:pP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α)[……]·</w:t>
                  </w: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β)[……]</w:t>
                  </w: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 xml:space="preserve">γ.1) [] Ναι [] Όχι </w:t>
                  </w: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 xml:space="preserve">-[] Ναι [] Όχι </w:t>
                  </w: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-[……]·</w:t>
                  </w: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-[……]·</w:t>
                  </w: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γ.2)[……]·</w:t>
                  </w: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 xml:space="preserve">δ) [] Ναι [] Όχι </w:t>
                  </w:r>
                </w:p>
                <w:p w:rsidR="00EB5196" w:rsidRDefault="00EB5196" w:rsidP="00366471">
                  <w:pPr>
                    <w:widowControl w:val="0"/>
                    <w:spacing w:after="0"/>
                    <w:jc w:val="left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Εάν ναι, να αναφερθούν λεπτομερείς πληροφορίες</w:t>
                  </w:r>
                </w:p>
                <w:p w:rsidR="00EB5196" w:rsidRDefault="00EB5196" w:rsidP="00366471">
                  <w:pPr>
                    <w:widowControl w:val="0"/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[……]</w:t>
                  </w:r>
                </w:p>
              </w:tc>
            </w:tr>
          </w:tbl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</w:p>
        </w:tc>
      </w:tr>
      <w:tr w:rsidR="00EB5196" w:rsidTr="00366471"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 xml:space="preserve">Εάν η σχετική τεκμηρίωση όσον αφορά την καταβολή των φόρων ή εισφορών </w:t>
            </w:r>
            <w:r>
              <w:rPr>
                <w:i/>
                <w:sz w:val="24"/>
                <w:lang w:val="el-GR"/>
              </w:rPr>
              <w:lastRenderedPageBreak/>
              <w:t>κοινωνικής ασφάλισης διατίθεται ηλεκτρονικά, αναφέρετε: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jc w:val="left"/>
              <w:rPr>
                <w:i/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lastRenderedPageBreak/>
              <w:t xml:space="preserve">(διαδικτυακή διεύθυνση, αρχή ή φορέας έκδοσης, επακριβή στοιχεία αναφοράς των </w:t>
            </w:r>
            <w:r>
              <w:rPr>
                <w:i/>
                <w:sz w:val="24"/>
                <w:lang w:val="el-GR"/>
              </w:rPr>
              <w:lastRenderedPageBreak/>
              <w:t>εγγράφων):</w:t>
            </w:r>
            <w:r>
              <w:rPr>
                <w:rStyle w:val="a3"/>
                <w:i/>
                <w:sz w:val="24"/>
                <w:lang w:val="el-GR"/>
              </w:rPr>
              <w:t xml:space="preserve"> </w:t>
            </w: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[……][……][……]</w:t>
            </w:r>
          </w:p>
        </w:tc>
      </w:tr>
    </w:tbl>
    <w:p w:rsidR="00EB5196" w:rsidRDefault="00EB5196" w:rsidP="00EB5196">
      <w:pPr>
        <w:pStyle w:val="SectionTitle"/>
        <w:ind w:firstLine="0"/>
        <w:rPr>
          <w:sz w:val="24"/>
          <w:szCs w:val="24"/>
        </w:rPr>
      </w:pPr>
      <w:r>
        <w:lastRenderedPageBreak/>
        <w:br w:type="page"/>
      </w:r>
    </w:p>
    <w:p w:rsidR="00EB5196" w:rsidRDefault="00EB5196" w:rsidP="00EB5196">
      <w:pPr>
        <w:jc w:val="center"/>
        <w:rPr>
          <w:b/>
          <w:i/>
          <w:sz w:val="24"/>
          <w:lang w:val="el-GR"/>
        </w:rPr>
      </w:pPr>
      <w:r>
        <w:rPr>
          <w:b/>
          <w:bCs/>
          <w:sz w:val="24"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9049" w:type="dxa"/>
        <w:tblInd w:w="109" w:type="dxa"/>
        <w:tblLayout w:type="fixed"/>
        <w:tblLook w:val="0000"/>
      </w:tblPr>
      <w:tblGrid>
        <w:gridCol w:w="4479"/>
        <w:gridCol w:w="4570"/>
      </w:tblGrid>
      <w:tr w:rsidR="00EB5196" w:rsidTr="003664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b/>
                <w:i/>
                <w:sz w:val="24"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Απάντηση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EB5196" w:rsidTr="00366471">
        <w:trPr>
          <w:cantSplit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Ο οικονομικός φορέας έχει,</w:t>
            </w:r>
            <w:r>
              <w:rPr>
                <w:b/>
                <w:sz w:val="24"/>
                <w:lang w:val="el-GR"/>
              </w:rPr>
              <w:t xml:space="preserve"> εν γνώσει του</w:t>
            </w:r>
            <w:r>
              <w:rPr>
                <w:sz w:val="24"/>
                <w:lang w:val="el-GR"/>
              </w:rPr>
              <w:t xml:space="preserve">, αθετήσει </w:t>
            </w:r>
            <w:r>
              <w:rPr>
                <w:b/>
                <w:sz w:val="24"/>
                <w:lang w:val="el-GR"/>
              </w:rPr>
              <w:t xml:space="preserve">τις υποχρεώσεις του </w:t>
            </w:r>
            <w:r>
              <w:rPr>
                <w:sz w:val="24"/>
                <w:lang w:val="el-GR"/>
              </w:rPr>
              <w:t xml:space="preserve">στους τομείς του </w:t>
            </w:r>
            <w:r>
              <w:rPr>
                <w:b/>
                <w:sz w:val="24"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[] </w:t>
            </w:r>
            <w:proofErr w:type="spellStart"/>
            <w:r>
              <w:rPr>
                <w:sz w:val="24"/>
              </w:rPr>
              <w:t>Ναι</w:t>
            </w:r>
            <w:proofErr w:type="spellEnd"/>
            <w:r>
              <w:rPr>
                <w:sz w:val="24"/>
              </w:rPr>
              <w:t xml:space="preserve"> [] </w:t>
            </w:r>
            <w:proofErr w:type="spellStart"/>
            <w:r>
              <w:rPr>
                <w:sz w:val="24"/>
              </w:rPr>
              <w:t>Όχι</w:t>
            </w:r>
            <w:proofErr w:type="spellEnd"/>
          </w:p>
        </w:tc>
      </w:tr>
      <w:tr w:rsidR="00EB5196" w:rsidRPr="00CE0958" w:rsidTr="00366471">
        <w:trPr>
          <w:cantSplit/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napToGrid w:val="0"/>
              <w:spacing w:after="0"/>
              <w:rPr>
                <w:sz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napToGrid w:val="0"/>
              <w:spacing w:after="0"/>
              <w:jc w:val="left"/>
              <w:rPr>
                <w:b/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b/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Εάν ναι</w:t>
            </w:r>
            <w:r>
              <w:rPr>
                <w:sz w:val="24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EB5196" w:rsidRDefault="00EB5196" w:rsidP="00366471">
            <w:pPr>
              <w:widowControl w:val="0"/>
              <w:spacing w:after="0"/>
              <w:jc w:val="left"/>
              <w:rPr>
                <w:b/>
                <w:sz w:val="24"/>
                <w:lang w:val="el-GR"/>
              </w:rPr>
            </w:pPr>
            <w:r>
              <w:rPr>
                <w:sz w:val="24"/>
                <w:lang w:val="el-GR"/>
              </w:rPr>
              <w:t>[] Ναι [] Όχι</w:t>
            </w: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Εάν το έχει πράξει,</w:t>
            </w:r>
            <w:r>
              <w:rPr>
                <w:sz w:val="24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EB5196" w:rsidRPr="00CE0958" w:rsidTr="003664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α) πτώχευση, ή 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β) διαδικασία εξυγίανσης, ή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γ) ειδική εκκαθάριση, ή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δ) αναγκαστική διαχείριση από εκκαθαριστή ή από το δικαστήριο, ή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EB5196" w:rsidRDefault="00EB5196" w:rsidP="00366471">
            <w:pPr>
              <w:widowControl w:val="0"/>
              <w:spacing w:after="0"/>
              <w:rPr>
                <w:color w:val="000000"/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στ) αναστολή επιχειρηματικών δραστηριοτήτων, ή 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color w:val="000000"/>
                <w:sz w:val="24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Εάν ναι: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- Παραθέστε λεπτομερή στοιχεία: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3"/>
                <w:sz w:val="24"/>
                <w:lang w:val="el-GR"/>
              </w:rPr>
              <w:t xml:space="preserve"> 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napToGrid w:val="0"/>
              <w:spacing w:after="0"/>
              <w:jc w:val="left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[] Ναι [] Όχι</w:t>
            </w:r>
          </w:p>
          <w:p w:rsidR="00EB5196" w:rsidRDefault="00EB5196" w:rsidP="00366471">
            <w:pPr>
              <w:widowControl w:val="0"/>
              <w:snapToGrid w:val="0"/>
              <w:spacing w:after="0"/>
              <w:jc w:val="left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napToGrid w:val="0"/>
              <w:spacing w:after="0"/>
              <w:jc w:val="left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napToGrid w:val="0"/>
              <w:spacing w:after="0"/>
              <w:jc w:val="left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napToGrid w:val="0"/>
              <w:spacing w:after="0"/>
              <w:jc w:val="left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napToGrid w:val="0"/>
              <w:spacing w:after="0"/>
              <w:jc w:val="left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napToGrid w:val="0"/>
              <w:spacing w:after="0"/>
              <w:jc w:val="left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napToGrid w:val="0"/>
              <w:spacing w:after="0"/>
              <w:jc w:val="left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napToGrid w:val="0"/>
              <w:spacing w:after="0"/>
              <w:jc w:val="left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napToGrid w:val="0"/>
              <w:spacing w:after="0"/>
              <w:jc w:val="left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napToGrid w:val="0"/>
              <w:spacing w:after="0"/>
              <w:jc w:val="left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napToGrid w:val="0"/>
              <w:spacing w:after="0"/>
              <w:jc w:val="left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-[.......................]</w:t>
            </w: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-[.......................]</w:t>
            </w: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i/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i/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B5196" w:rsidTr="00366471">
        <w:trPr>
          <w:cantSplit/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b/>
                <w:sz w:val="24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sz w:val="24"/>
                <w:lang w:val="el-GR"/>
              </w:rPr>
              <w:t xml:space="preserve">οικονομικός φορέας </w:t>
            </w:r>
            <w:r>
              <w:rPr>
                <w:b/>
                <w:sz w:val="24"/>
                <w:lang w:val="el-GR"/>
              </w:rPr>
              <w:t>σοβαρό επαγγελματικό παράπτωμα</w:t>
            </w:r>
            <w:r>
              <w:rPr>
                <w:sz w:val="24"/>
                <w:lang w:val="el-GR"/>
              </w:rPr>
              <w:t>;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Εάν ναι</w:t>
            </w:r>
            <w:r>
              <w:rPr>
                <w:sz w:val="24"/>
                <w:lang w:val="el-GR"/>
              </w:rPr>
              <w:t xml:space="preserve">, να αναφερθούν λεπτομερείς </w:t>
            </w:r>
            <w:r>
              <w:rPr>
                <w:sz w:val="24"/>
                <w:lang w:val="el-GR"/>
              </w:rPr>
              <w:lastRenderedPageBreak/>
              <w:t>πληροφορίες: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[] </w:t>
            </w:r>
            <w:proofErr w:type="spellStart"/>
            <w:r>
              <w:rPr>
                <w:sz w:val="24"/>
              </w:rPr>
              <w:t>Ναι</w:t>
            </w:r>
            <w:proofErr w:type="spellEnd"/>
            <w:r>
              <w:rPr>
                <w:sz w:val="24"/>
              </w:rPr>
              <w:t xml:space="preserve"> [] </w:t>
            </w:r>
            <w:proofErr w:type="spellStart"/>
            <w:r>
              <w:rPr>
                <w:sz w:val="24"/>
              </w:rPr>
              <w:t>Όχι</w:t>
            </w:r>
            <w:proofErr w:type="spellEnd"/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[.......................]</w:t>
            </w:r>
          </w:p>
        </w:tc>
      </w:tr>
      <w:tr w:rsidR="00EB5196" w:rsidTr="00366471">
        <w:trPr>
          <w:cantSplit/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napToGrid w:val="0"/>
              <w:spacing w:after="0"/>
              <w:rPr>
                <w:sz w:val="24"/>
              </w:rPr>
            </w:pPr>
          </w:p>
        </w:tc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napToGrid w:val="0"/>
              <w:spacing w:after="0"/>
              <w:rPr>
                <w:b/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Εάν ναι</w:t>
            </w:r>
            <w:r>
              <w:rPr>
                <w:sz w:val="24"/>
                <w:lang w:val="el-GR"/>
              </w:rPr>
              <w:t xml:space="preserve">, έχει λάβει ο οικονομικός φορέας μέτρα αυτοκάθαρσης; </w:t>
            </w:r>
          </w:p>
          <w:p w:rsidR="00EB5196" w:rsidRDefault="00EB5196" w:rsidP="00366471">
            <w:pPr>
              <w:widowControl w:val="0"/>
              <w:spacing w:after="0"/>
              <w:jc w:val="left"/>
              <w:rPr>
                <w:b/>
                <w:sz w:val="24"/>
                <w:lang w:val="el-GR"/>
              </w:rPr>
            </w:pPr>
            <w:r>
              <w:rPr>
                <w:sz w:val="24"/>
                <w:lang w:val="el-GR"/>
              </w:rPr>
              <w:t>[] Ναι [] Όχι</w:t>
            </w: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Εάν το έχει πράξει,</w:t>
            </w:r>
            <w:r>
              <w:rPr>
                <w:sz w:val="24"/>
                <w:lang w:val="el-GR"/>
              </w:rPr>
              <w:t xml:space="preserve"> περιγράψτε τα μέτρα που λήφθηκαν: </w:t>
            </w: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[..........……]</w:t>
            </w:r>
          </w:p>
        </w:tc>
      </w:tr>
      <w:tr w:rsidR="00EB5196" w:rsidTr="00366471">
        <w:trPr>
          <w:cantSplit/>
          <w:trHeight w:val="1544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b/>
                <w:sz w:val="24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sz w:val="24"/>
                <w:lang w:val="el-GR"/>
              </w:rPr>
              <w:t xml:space="preserve"> ο οικονομικός φορέας </w:t>
            </w:r>
            <w:r>
              <w:rPr>
                <w:b/>
                <w:sz w:val="24"/>
                <w:lang w:val="el-GR"/>
              </w:rPr>
              <w:t>συμφωνίες</w:t>
            </w:r>
            <w:r>
              <w:rPr>
                <w:sz w:val="24"/>
                <w:lang w:val="el-GR"/>
              </w:rPr>
              <w:t xml:space="preserve"> με άλλους οικονομικούς φορείς </w:t>
            </w:r>
            <w:r>
              <w:rPr>
                <w:b/>
                <w:sz w:val="24"/>
                <w:lang w:val="el-GR"/>
              </w:rPr>
              <w:t>με σκοπό τη στρέβλωση του ανταγωνισμού</w:t>
            </w:r>
            <w:r>
              <w:rPr>
                <w:sz w:val="24"/>
                <w:lang w:val="el-GR"/>
              </w:rPr>
              <w:t>;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Εάν ναι</w:t>
            </w:r>
            <w:r>
              <w:rPr>
                <w:sz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[] </w:t>
            </w:r>
            <w:proofErr w:type="spellStart"/>
            <w:r>
              <w:rPr>
                <w:sz w:val="24"/>
              </w:rPr>
              <w:t>Ναι</w:t>
            </w:r>
            <w:proofErr w:type="spellEnd"/>
            <w:r>
              <w:rPr>
                <w:sz w:val="24"/>
              </w:rPr>
              <w:t xml:space="preserve"> [] </w:t>
            </w:r>
            <w:proofErr w:type="spellStart"/>
            <w:r>
              <w:rPr>
                <w:sz w:val="24"/>
              </w:rPr>
              <w:t>Όχι</w:t>
            </w:r>
            <w:proofErr w:type="spellEnd"/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[…...........]</w:t>
            </w:r>
          </w:p>
        </w:tc>
      </w:tr>
      <w:tr w:rsidR="00EB5196" w:rsidTr="00366471">
        <w:trPr>
          <w:cantSplit/>
          <w:trHeight w:val="514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napToGrid w:val="0"/>
              <w:spacing w:after="0"/>
              <w:rPr>
                <w:sz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Εάν ναι</w:t>
            </w:r>
            <w:r>
              <w:rPr>
                <w:sz w:val="24"/>
                <w:lang w:val="el-GR"/>
              </w:rPr>
              <w:t xml:space="preserve">, έχει λάβει ο οικονομικός φορέας μέτρα αυτοκάθαρσης; </w:t>
            </w:r>
          </w:p>
          <w:p w:rsidR="00EB5196" w:rsidRDefault="00EB5196" w:rsidP="00366471">
            <w:pPr>
              <w:widowControl w:val="0"/>
              <w:spacing w:after="0"/>
              <w:jc w:val="left"/>
              <w:rPr>
                <w:b/>
                <w:sz w:val="24"/>
                <w:lang w:val="el-GR"/>
              </w:rPr>
            </w:pPr>
            <w:r>
              <w:rPr>
                <w:sz w:val="24"/>
                <w:lang w:val="el-GR"/>
              </w:rPr>
              <w:t>[] Ναι [] Όχι</w:t>
            </w: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Εάν το έχει πράξει,</w:t>
            </w:r>
            <w:r>
              <w:rPr>
                <w:sz w:val="24"/>
                <w:lang w:val="el-GR"/>
              </w:rPr>
              <w:t xml:space="preserve"> περιγράψτε τα μέτρα που λήφθηκαν:</w:t>
            </w: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[……]</w:t>
            </w:r>
          </w:p>
        </w:tc>
      </w:tr>
      <w:tr w:rsidR="00EB5196" w:rsidTr="00366471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b/>
                <w:sz w:val="24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b/>
                <w:sz w:val="24"/>
                <w:lang w:val="el-GR"/>
              </w:rPr>
              <w:t>σύγκρουσης συμφερόντων</w:t>
            </w:r>
            <w:r>
              <w:rPr>
                <w:sz w:val="24"/>
                <w:lang w:val="el-GR"/>
              </w:rPr>
              <w:t>, λόγω της συμμετοχής του στη διαδικασία ανάθεσης της σύμβασης;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Εάν ναι</w:t>
            </w:r>
            <w:r>
              <w:rPr>
                <w:sz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[] </w:t>
            </w:r>
            <w:proofErr w:type="spellStart"/>
            <w:r>
              <w:rPr>
                <w:sz w:val="24"/>
              </w:rPr>
              <w:t>Ναι</w:t>
            </w:r>
            <w:proofErr w:type="spellEnd"/>
            <w:r>
              <w:rPr>
                <w:sz w:val="24"/>
              </w:rPr>
              <w:t xml:space="preserve"> [] </w:t>
            </w:r>
            <w:proofErr w:type="spellStart"/>
            <w:r>
              <w:rPr>
                <w:sz w:val="24"/>
              </w:rPr>
              <w:t>Όχι</w:t>
            </w:r>
            <w:proofErr w:type="spellEnd"/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[.........…]</w:t>
            </w:r>
          </w:p>
        </w:tc>
      </w:tr>
      <w:tr w:rsidR="00EB5196" w:rsidTr="00366471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b/>
                <w:sz w:val="24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sz w:val="24"/>
                <w:lang w:val="el-GR"/>
              </w:rPr>
              <w:t xml:space="preserve">επιχείρηση συνδεδεμένη με αυτόν </w:t>
            </w:r>
            <w:r>
              <w:rPr>
                <w:b/>
                <w:sz w:val="24"/>
                <w:lang w:val="el-GR"/>
              </w:rPr>
              <w:t>συμβουλές</w:t>
            </w:r>
            <w:r>
              <w:rPr>
                <w:sz w:val="24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b/>
                <w:sz w:val="24"/>
                <w:lang w:val="el-GR"/>
              </w:rPr>
              <w:t>αναμειχθεί στην προετοιμασία</w:t>
            </w:r>
            <w:r>
              <w:rPr>
                <w:sz w:val="24"/>
                <w:lang w:val="el-GR"/>
              </w:rPr>
              <w:t xml:space="preserve"> της διαδικασίας σύναψης της σύμβασης;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Εάν ναι</w:t>
            </w:r>
            <w:r>
              <w:rPr>
                <w:sz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[] </w:t>
            </w:r>
            <w:proofErr w:type="spellStart"/>
            <w:r>
              <w:rPr>
                <w:sz w:val="24"/>
              </w:rPr>
              <w:t>Ναι</w:t>
            </w:r>
            <w:proofErr w:type="spellEnd"/>
            <w:r>
              <w:rPr>
                <w:sz w:val="24"/>
              </w:rPr>
              <w:t xml:space="preserve"> [] </w:t>
            </w:r>
            <w:proofErr w:type="spellStart"/>
            <w:r>
              <w:rPr>
                <w:sz w:val="24"/>
              </w:rPr>
              <w:t>Όχι</w:t>
            </w:r>
            <w:proofErr w:type="spellEnd"/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[...................…]</w:t>
            </w:r>
          </w:p>
        </w:tc>
      </w:tr>
      <w:tr w:rsidR="00EB5196" w:rsidTr="00366471">
        <w:trPr>
          <w:cantSplit/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b/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Εάν ναι</w:t>
            </w:r>
            <w:r>
              <w:rPr>
                <w:sz w:val="24"/>
                <w:lang w:val="el-GR"/>
              </w:rPr>
              <w:t xml:space="preserve">, να αναφερθούν λεπτομερείς </w:t>
            </w:r>
            <w:r>
              <w:rPr>
                <w:sz w:val="24"/>
                <w:lang w:val="el-GR"/>
              </w:rPr>
              <w:lastRenderedPageBreak/>
              <w:t>πληροφορίες: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[] </w:t>
            </w:r>
            <w:proofErr w:type="spellStart"/>
            <w:r>
              <w:rPr>
                <w:sz w:val="24"/>
              </w:rPr>
              <w:t>Ναι</w:t>
            </w:r>
            <w:proofErr w:type="spellEnd"/>
            <w:r>
              <w:rPr>
                <w:sz w:val="24"/>
              </w:rPr>
              <w:t xml:space="preserve"> [] </w:t>
            </w:r>
            <w:proofErr w:type="spellStart"/>
            <w:r>
              <w:rPr>
                <w:sz w:val="24"/>
              </w:rPr>
              <w:t>Όχι</w:t>
            </w:r>
            <w:proofErr w:type="spellEnd"/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[….................]</w:t>
            </w:r>
          </w:p>
        </w:tc>
      </w:tr>
      <w:tr w:rsidR="00EB5196" w:rsidTr="00366471">
        <w:trPr>
          <w:cantSplit/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napToGrid w:val="0"/>
              <w:spacing w:after="0"/>
              <w:rPr>
                <w:sz w:val="24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Εάν ναι</w:t>
            </w:r>
            <w:r>
              <w:rPr>
                <w:sz w:val="24"/>
                <w:lang w:val="el-GR"/>
              </w:rPr>
              <w:t xml:space="preserve">, έχει λάβει ο οικονομικός φορέας μέτρα αυτοκάθαρσης; </w:t>
            </w:r>
          </w:p>
          <w:p w:rsidR="00EB5196" w:rsidRDefault="00EB5196" w:rsidP="00366471">
            <w:pPr>
              <w:widowControl w:val="0"/>
              <w:spacing w:after="0"/>
              <w:jc w:val="left"/>
              <w:rPr>
                <w:b/>
                <w:sz w:val="24"/>
                <w:lang w:val="el-GR"/>
              </w:rPr>
            </w:pPr>
            <w:r>
              <w:rPr>
                <w:sz w:val="24"/>
                <w:lang w:val="el-GR"/>
              </w:rPr>
              <w:t>[] Ναι [] Όχι</w:t>
            </w: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Εάν το έχει πράξει,</w:t>
            </w:r>
            <w:r>
              <w:rPr>
                <w:sz w:val="24"/>
                <w:lang w:val="el-GR"/>
              </w:rPr>
              <w:t xml:space="preserve"> περιγράψτε τα μέτρα που λήφθηκαν:</w:t>
            </w: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[……]</w:t>
            </w:r>
          </w:p>
        </w:tc>
      </w:tr>
      <w:tr w:rsidR="00EB5196" w:rsidTr="003664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β) δεν έχει αποκρύψει τις πληροφορίες αυτές,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[] </w:t>
            </w:r>
            <w:proofErr w:type="spellStart"/>
            <w:r>
              <w:rPr>
                <w:sz w:val="24"/>
              </w:rPr>
              <w:t>Ναι</w:t>
            </w:r>
            <w:proofErr w:type="spellEnd"/>
            <w:r>
              <w:rPr>
                <w:sz w:val="24"/>
              </w:rPr>
              <w:t xml:space="preserve"> [] </w:t>
            </w:r>
            <w:proofErr w:type="spellStart"/>
            <w:r>
              <w:rPr>
                <w:sz w:val="24"/>
              </w:rPr>
              <w:t>Όχι</w:t>
            </w:r>
            <w:proofErr w:type="spellEnd"/>
          </w:p>
        </w:tc>
      </w:tr>
    </w:tbl>
    <w:p w:rsidR="00EB5196" w:rsidRDefault="00EB5196" w:rsidP="00EB5196">
      <w:pPr>
        <w:pStyle w:val="ChapterTitle"/>
        <w:rPr>
          <w:sz w:val="24"/>
          <w:szCs w:val="24"/>
        </w:rPr>
      </w:pPr>
      <w:r>
        <w:br w:type="page"/>
      </w:r>
    </w:p>
    <w:p w:rsidR="00EB5196" w:rsidRDefault="00EB5196" w:rsidP="00EB5196">
      <w:pPr>
        <w:jc w:val="center"/>
        <w:rPr>
          <w:sz w:val="24"/>
          <w:lang w:val="el-GR"/>
        </w:rPr>
      </w:pPr>
      <w:proofErr w:type="spellStart"/>
      <w:r>
        <w:rPr>
          <w:b/>
          <w:bCs/>
          <w:sz w:val="24"/>
          <w:u w:val="single"/>
        </w:rPr>
        <w:lastRenderedPageBreak/>
        <w:t>Μέρος</w:t>
      </w:r>
      <w:proofErr w:type="spellEnd"/>
      <w:r>
        <w:rPr>
          <w:b/>
          <w:bCs/>
          <w:sz w:val="24"/>
          <w:u w:val="single"/>
        </w:rPr>
        <w:t xml:space="preserve"> IV: </w:t>
      </w:r>
      <w:proofErr w:type="spellStart"/>
      <w:r>
        <w:rPr>
          <w:b/>
          <w:bCs/>
          <w:sz w:val="24"/>
          <w:u w:val="single"/>
        </w:rPr>
        <w:t>Κριτήρια</w:t>
      </w:r>
      <w:proofErr w:type="spellEnd"/>
      <w:r>
        <w:rPr>
          <w:b/>
          <w:bCs/>
          <w:sz w:val="24"/>
          <w:u w:val="single"/>
        </w:rPr>
        <w:t xml:space="preserve"> </w:t>
      </w:r>
      <w:proofErr w:type="spellStart"/>
      <w:r>
        <w:rPr>
          <w:b/>
          <w:bCs/>
          <w:sz w:val="24"/>
          <w:u w:val="single"/>
        </w:rPr>
        <w:t>επιλογής</w:t>
      </w:r>
      <w:proofErr w:type="spellEnd"/>
    </w:p>
    <w:p w:rsidR="00EB5196" w:rsidRDefault="00EB5196" w:rsidP="00EB5196">
      <w:pPr>
        <w:rPr>
          <w:b/>
          <w:bCs/>
          <w:sz w:val="24"/>
          <w:lang w:val="el-GR"/>
        </w:rPr>
      </w:pPr>
      <w:r>
        <w:rPr>
          <w:sz w:val="24"/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  <w:sz w:val="24"/>
        </w:rPr>
        <w:t></w:t>
      </w:r>
      <w:r>
        <w:rPr>
          <w:sz w:val="24"/>
          <w:lang w:val="el-GR"/>
        </w:rPr>
        <w:t xml:space="preserve"> ή ενότητες Α έως Δ του παρόντος μέρους), ο οικονομικός φορέας δηλώνει ότι: </w:t>
      </w:r>
    </w:p>
    <w:p w:rsidR="00EB5196" w:rsidRDefault="00EB5196" w:rsidP="00EB5196">
      <w:pPr>
        <w:jc w:val="center"/>
        <w:rPr>
          <w:b/>
          <w:i/>
          <w:sz w:val="24"/>
          <w:lang w:val="el-GR"/>
        </w:rPr>
      </w:pPr>
      <w:r>
        <w:rPr>
          <w:b/>
          <w:bCs/>
          <w:sz w:val="24"/>
          <w:lang w:val="el-GR"/>
        </w:rPr>
        <w:t>α: Γενική ένδειξη για όλα τα κριτήρια επιλογής</w:t>
      </w:r>
    </w:p>
    <w:p w:rsidR="00EB5196" w:rsidRDefault="00EB5196" w:rsidP="00EB51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sz w:val="24"/>
          <w:lang w:val="el-GR"/>
        </w:rPr>
      </w:pPr>
      <w:r>
        <w:rPr>
          <w:b/>
          <w:i/>
          <w:sz w:val="24"/>
          <w:lang w:val="el-GR"/>
        </w:rPr>
        <w:t xml:space="preserve">Ο οικονομικός φορέας πρέπει να συμπληρώσει αυτό το πεδίο </w:t>
      </w:r>
      <w:r>
        <w:rPr>
          <w:b/>
          <w:sz w:val="24"/>
          <w:u w:val="single"/>
          <w:lang w:val="el-GR"/>
        </w:rPr>
        <w:t>μόνο</w:t>
      </w:r>
      <w:r>
        <w:rPr>
          <w:b/>
          <w:i/>
          <w:sz w:val="24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4"/>
          <w:lang w:val="en-US"/>
        </w:rPr>
        <w:t>a</w:t>
      </w:r>
      <w:r>
        <w:rPr>
          <w:b/>
          <w:i/>
          <w:sz w:val="24"/>
          <w:lang w:val="el-GR"/>
        </w:rPr>
        <w:t xml:space="preserve"> του Μέρους Ι</w:t>
      </w:r>
      <w:r>
        <w:rPr>
          <w:b/>
          <w:i/>
          <w:sz w:val="24"/>
          <w:lang w:val="en-US"/>
        </w:rPr>
        <w:t>V</w:t>
      </w:r>
      <w:r>
        <w:rPr>
          <w:b/>
          <w:i/>
          <w:sz w:val="24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4"/>
          <w:lang w:val="en-US"/>
        </w:rPr>
        <w:t>V</w:t>
      </w:r>
      <w:r>
        <w:rPr>
          <w:b/>
          <w:i/>
          <w:sz w:val="24"/>
          <w:lang w:val="el-GR"/>
        </w:rPr>
        <w:t>:</w:t>
      </w:r>
    </w:p>
    <w:tbl>
      <w:tblPr>
        <w:tblW w:w="9049" w:type="dxa"/>
        <w:tblInd w:w="109" w:type="dxa"/>
        <w:tblLayout w:type="fixed"/>
        <w:tblLook w:val="0000"/>
      </w:tblPr>
      <w:tblGrid>
        <w:gridCol w:w="4479"/>
        <w:gridCol w:w="4570"/>
      </w:tblGrid>
      <w:tr w:rsidR="00EB5196" w:rsidTr="003664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b/>
                <w:i/>
                <w:sz w:val="24"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Απάντηση</w:t>
            </w:r>
            <w:proofErr w:type="spellEnd"/>
          </w:p>
        </w:tc>
      </w:tr>
      <w:tr w:rsidR="00EB5196" w:rsidTr="003664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[] </w:t>
            </w:r>
            <w:proofErr w:type="spellStart"/>
            <w:r>
              <w:rPr>
                <w:sz w:val="24"/>
              </w:rPr>
              <w:t>Ναι</w:t>
            </w:r>
            <w:proofErr w:type="spellEnd"/>
            <w:r>
              <w:rPr>
                <w:sz w:val="24"/>
              </w:rPr>
              <w:t xml:space="preserve"> [] </w:t>
            </w:r>
            <w:proofErr w:type="spellStart"/>
            <w:r>
              <w:rPr>
                <w:sz w:val="24"/>
              </w:rPr>
              <w:t>Όχι</w:t>
            </w:r>
            <w:proofErr w:type="spellEnd"/>
          </w:p>
        </w:tc>
      </w:tr>
    </w:tbl>
    <w:p w:rsidR="00EB5196" w:rsidRDefault="00EB5196" w:rsidP="00EB5196">
      <w:pPr>
        <w:pStyle w:val="SectionTitle"/>
        <w:rPr>
          <w:sz w:val="24"/>
          <w:szCs w:val="24"/>
        </w:rPr>
      </w:pPr>
    </w:p>
    <w:p w:rsidR="00EB5196" w:rsidRDefault="00EB5196" w:rsidP="00EB5196">
      <w:pPr>
        <w:jc w:val="center"/>
        <w:rPr>
          <w:b/>
          <w:i/>
          <w:sz w:val="24"/>
          <w:lang w:val="el-GR"/>
        </w:rPr>
      </w:pPr>
      <w:r>
        <w:rPr>
          <w:b/>
          <w:bCs/>
          <w:sz w:val="24"/>
        </w:rPr>
        <w:t xml:space="preserve">Α: </w:t>
      </w:r>
      <w:proofErr w:type="spellStart"/>
      <w:r>
        <w:rPr>
          <w:b/>
          <w:bCs/>
          <w:sz w:val="24"/>
        </w:rPr>
        <w:t>Καταλληλότητα</w:t>
      </w:r>
      <w:proofErr w:type="spellEnd"/>
    </w:p>
    <w:p w:rsidR="00EB5196" w:rsidRDefault="00EB5196" w:rsidP="00EB51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sz w:val="24"/>
          <w:lang w:val="el-GR"/>
        </w:rPr>
      </w:pPr>
      <w:r>
        <w:rPr>
          <w:b/>
          <w:i/>
          <w:sz w:val="24"/>
          <w:lang w:val="el-GR"/>
        </w:rPr>
        <w:t xml:space="preserve">Ο οικονομικός φορέας πρέπει να  παράσχει πληροφορίες </w:t>
      </w:r>
      <w:r>
        <w:rPr>
          <w:b/>
          <w:i/>
          <w:sz w:val="24"/>
          <w:u w:val="single"/>
          <w:lang w:val="el-GR"/>
        </w:rPr>
        <w:t>μόνον</w:t>
      </w:r>
      <w:r>
        <w:rPr>
          <w:b/>
          <w:i/>
          <w:sz w:val="24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9049" w:type="dxa"/>
        <w:tblInd w:w="109" w:type="dxa"/>
        <w:tblLayout w:type="fixed"/>
        <w:tblLook w:val="0000"/>
      </w:tblPr>
      <w:tblGrid>
        <w:gridCol w:w="4479"/>
        <w:gridCol w:w="4570"/>
      </w:tblGrid>
      <w:tr w:rsidR="00EB5196" w:rsidTr="003664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Καταλληλότητα</w:t>
            </w:r>
            <w:proofErr w:type="spellEnd"/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Απάντηση</w:t>
            </w:r>
            <w:proofErr w:type="spellEnd"/>
          </w:p>
        </w:tc>
      </w:tr>
      <w:tr w:rsidR="00EB5196" w:rsidTr="0036647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rPr>
                <w:i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4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EB5196" w:rsidRDefault="00EB5196" w:rsidP="00366471">
            <w:pPr>
              <w:widowControl w:val="0"/>
              <w:spacing w:after="0"/>
              <w:rPr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96" w:rsidRDefault="00EB5196" w:rsidP="00366471">
            <w:pPr>
              <w:widowControl w:val="0"/>
              <w:spacing w:after="0"/>
              <w:jc w:val="left"/>
              <w:rPr>
                <w:i/>
                <w:sz w:val="24"/>
                <w:lang w:val="el-GR"/>
              </w:rPr>
            </w:pPr>
            <w:r>
              <w:rPr>
                <w:sz w:val="24"/>
                <w:lang w:val="el-GR"/>
              </w:rPr>
              <w:t>[…]</w:t>
            </w:r>
          </w:p>
          <w:p w:rsidR="00EB5196" w:rsidRDefault="00EB5196" w:rsidP="00366471">
            <w:pPr>
              <w:widowControl w:val="0"/>
              <w:spacing w:after="0"/>
              <w:jc w:val="left"/>
              <w:rPr>
                <w:i/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i/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i/>
                <w:sz w:val="24"/>
                <w:lang w:val="el-GR"/>
              </w:rPr>
            </w:pPr>
          </w:p>
          <w:p w:rsidR="00EB5196" w:rsidRDefault="00EB5196" w:rsidP="00366471">
            <w:pPr>
              <w:widowControl w:val="0"/>
              <w:spacing w:after="0"/>
              <w:jc w:val="left"/>
              <w:rPr>
                <w:i/>
                <w:sz w:val="24"/>
                <w:lang w:val="el-GR"/>
              </w:rPr>
            </w:pPr>
            <w:r>
              <w:rPr>
                <w:i/>
                <w:sz w:val="24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B5196" w:rsidRDefault="00EB5196" w:rsidP="00366471">
            <w:pPr>
              <w:widowControl w:val="0"/>
              <w:spacing w:after="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[……][……][……]</w:t>
            </w:r>
          </w:p>
        </w:tc>
      </w:tr>
    </w:tbl>
    <w:p w:rsidR="00EB5196" w:rsidRDefault="00EB5196" w:rsidP="00EB5196">
      <w:pPr>
        <w:pStyle w:val="ChapterTitle"/>
        <w:jc w:val="both"/>
        <w:rPr>
          <w:i/>
          <w:sz w:val="24"/>
          <w:szCs w:val="24"/>
        </w:rPr>
      </w:pPr>
      <w:r>
        <w:br w:type="page"/>
      </w:r>
      <w:r>
        <w:rPr>
          <w:bCs/>
          <w:sz w:val="24"/>
          <w:szCs w:val="24"/>
        </w:rPr>
        <w:lastRenderedPageBreak/>
        <w:t>Μέρος VI: Τελικές δηλώσεις</w:t>
      </w:r>
    </w:p>
    <w:p w:rsidR="00EB5196" w:rsidRDefault="00EB5196" w:rsidP="00EB5196">
      <w:pPr>
        <w:rPr>
          <w:i/>
          <w:sz w:val="24"/>
          <w:lang w:val="el-GR"/>
        </w:rPr>
      </w:pPr>
      <w:r>
        <w:rPr>
          <w:i/>
          <w:sz w:val="24"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  <w:sz w:val="24"/>
        </w:rPr>
        <w:t>IV</w:t>
      </w:r>
      <w:r>
        <w:rPr>
          <w:i/>
          <w:sz w:val="24"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EB5196" w:rsidRDefault="00EB5196" w:rsidP="00EB5196">
      <w:pPr>
        <w:rPr>
          <w:i/>
          <w:sz w:val="24"/>
          <w:lang w:val="el-GR"/>
        </w:rPr>
      </w:pPr>
      <w:r>
        <w:rPr>
          <w:i/>
          <w:sz w:val="24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EB5196" w:rsidRDefault="00EB5196" w:rsidP="00EB5196">
      <w:pPr>
        <w:rPr>
          <w:rStyle w:val="a3"/>
          <w:i/>
          <w:sz w:val="24"/>
          <w:lang w:val="el-GR"/>
        </w:rPr>
      </w:pPr>
      <w:r>
        <w:rPr>
          <w:i/>
          <w:sz w:val="24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sz w:val="24"/>
          <w:lang w:val="el-GR"/>
        </w:rPr>
        <w:t>.</w:t>
      </w:r>
    </w:p>
    <w:p w:rsidR="00EB5196" w:rsidRDefault="00EB5196" w:rsidP="00EB5196">
      <w:pPr>
        <w:rPr>
          <w:i/>
          <w:sz w:val="24"/>
          <w:lang w:val="el-GR"/>
        </w:rPr>
      </w:pPr>
      <w:r>
        <w:rPr>
          <w:rStyle w:val="a3"/>
          <w:i/>
          <w:sz w:val="24"/>
          <w:lang w:val="el-GR"/>
        </w:rPr>
        <w:t>β) η αναθέτουσα αρχή ή ο αναθέτων φορέας έχουν ήδη στην κατοχή τους τα σχετικά έγγραφα.</w:t>
      </w:r>
    </w:p>
    <w:p w:rsidR="00EB5196" w:rsidRDefault="00EB5196" w:rsidP="00EB5196">
      <w:pPr>
        <w:rPr>
          <w:i/>
          <w:sz w:val="24"/>
          <w:lang w:val="el-GR"/>
        </w:rPr>
      </w:pPr>
      <w:r>
        <w:rPr>
          <w:i/>
          <w:sz w:val="24"/>
          <w:lang w:val="el-GR"/>
        </w:rPr>
        <w:t>Ο κάτωθι υπογεγραμμένος δίδω επισήμως τη συγκατάθεσή μου στην Π.Ε. Βοιωτίας</w:t>
      </w:r>
      <w:r>
        <w:rPr>
          <w:b/>
          <w:i/>
          <w:sz w:val="24"/>
          <w:lang w:val="el-GR"/>
        </w:rPr>
        <w:t xml:space="preserve"> </w:t>
      </w:r>
      <w:r>
        <w:rPr>
          <w:i/>
          <w:sz w:val="24"/>
          <w:lang w:val="el-GR"/>
        </w:rPr>
        <w:t xml:space="preserve">προκειμένου να αποκτήσει πρόσβαση σε δικαιολογητικά των πληροφοριών τις οποίες έχω υποβάλλει στο Τυποποιημένο Έντυπο Υπεύθυνης Δήλωσης για τους σκοπούς του ΣΥΝΟΠΤΙΚΟΥ ΔΙΑΓΩΝΙΣΜΟΥ ΓΙΑ ΤΗΝ </w:t>
      </w:r>
      <w:r>
        <w:rPr>
          <w:b/>
          <w:bCs/>
          <w:sz w:val="24"/>
          <w:lang w:val="el-GR"/>
        </w:rPr>
        <w:t xml:space="preserve">«Παροχή υπηρεσιών για τον έλεγχο των </w:t>
      </w:r>
      <w:proofErr w:type="spellStart"/>
      <w:r>
        <w:rPr>
          <w:b/>
          <w:bCs/>
          <w:sz w:val="24"/>
          <w:lang w:val="el-GR"/>
        </w:rPr>
        <w:t>δακοπληθυσμών</w:t>
      </w:r>
      <w:proofErr w:type="spellEnd"/>
      <w:r>
        <w:rPr>
          <w:b/>
          <w:bCs/>
          <w:sz w:val="24"/>
          <w:lang w:val="el-GR"/>
        </w:rPr>
        <w:t xml:space="preserve"> με τη μέθοδο της </w:t>
      </w:r>
      <w:proofErr w:type="spellStart"/>
      <w:r>
        <w:rPr>
          <w:b/>
          <w:bCs/>
          <w:sz w:val="24"/>
          <w:lang w:val="el-GR"/>
        </w:rPr>
        <w:t>παγιδοθεσίας</w:t>
      </w:r>
      <w:proofErr w:type="spellEnd"/>
      <w:r>
        <w:rPr>
          <w:b/>
          <w:bCs/>
          <w:sz w:val="24"/>
          <w:lang w:val="el-GR"/>
        </w:rPr>
        <w:t xml:space="preserve"> με παγίδες τύπου </w:t>
      </w:r>
      <w:proofErr w:type="spellStart"/>
      <w:r>
        <w:rPr>
          <w:b/>
          <w:bCs/>
          <w:sz w:val="24"/>
        </w:rPr>
        <w:t>Mcphail</w:t>
      </w:r>
      <w:proofErr w:type="spellEnd"/>
      <w:r>
        <w:rPr>
          <w:b/>
          <w:bCs/>
          <w:sz w:val="24"/>
          <w:lang w:val="el-GR"/>
        </w:rPr>
        <w:t xml:space="preserve"> στους ελαιώνες Α και Β τμήματος στα πλαίσια του Προγράμματος Συλλογικής Καταπολέμησης του Δάκου της Ελιάς έτους 2021  στην Περιφερειακή Ενότητα Βοιωτίας», </w:t>
      </w:r>
    </w:p>
    <w:p w:rsidR="00EB5196" w:rsidRDefault="00EB5196" w:rsidP="00EB5196">
      <w:pPr>
        <w:jc w:val="center"/>
        <w:rPr>
          <w:b/>
          <w:sz w:val="24"/>
          <w:lang w:val="el-GR"/>
        </w:rPr>
      </w:pPr>
      <w:r>
        <w:rPr>
          <w:i/>
          <w:sz w:val="24"/>
          <w:lang w:val="el-GR"/>
        </w:rPr>
        <w:t xml:space="preserve">Ημερομηνία, τόπος και, όπου ζητείται ή είναι απαραίτητο, υπογραφή(-ές): [……]   </w:t>
      </w:r>
    </w:p>
    <w:p w:rsidR="00EB5196" w:rsidRDefault="00EB5196" w:rsidP="00EB5196">
      <w:pPr>
        <w:pStyle w:val="2"/>
        <w:shd w:val="clear" w:color="auto" w:fill="auto"/>
        <w:spacing w:before="0" w:after="0" w:line="240" w:lineRule="auto"/>
        <w:ind w:firstLine="0"/>
        <w:rPr>
          <w:rFonts w:ascii="Calibri" w:hAnsi="Calibri"/>
          <w:sz w:val="24"/>
          <w:szCs w:val="24"/>
        </w:rPr>
      </w:pPr>
    </w:p>
    <w:p w:rsidR="00EB5196" w:rsidRDefault="00EB5196" w:rsidP="00EB5196">
      <w:pPr>
        <w:suppressAutoHyphens w:val="0"/>
        <w:spacing w:after="0"/>
        <w:rPr>
          <w:rFonts w:cs="Arial"/>
          <w:b/>
          <w:sz w:val="24"/>
          <w:u w:val="single"/>
          <w:lang w:val="el-GR" w:eastAsia="el-GR"/>
        </w:rPr>
      </w:pPr>
    </w:p>
    <w:p w:rsidR="00EB5196" w:rsidRDefault="00EB5196" w:rsidP="00EB5196">
      <w:pPr>
        <w:suppressAutoHyphens w:val="0"/>
        <w:spacing w:after="0"/>
        <w:rPr>
          <w:rFonts w:cs="Arial"/>
          <w:b/>
          <w:sz w:val="24"/>
          <w:u w:val="single"/>
          <w:lang w:val="el-GR" w:eastAsia="el-GR"/>
        </w:rPr>
      </w:pPr>
    </w:p>
    <w:p w:rsidR="00D32418" w:rsidRPr="00EB5196" w:rsidRDefault="00D32418">
      <w:pPr>
        <w:rPr>
          <w:lang w:val="el-GR"/>
        </w:rPr>
      </w:pPr>
    </w:p>
    <w:sectPr w:rsidR="00D32418" w:rsidRPr="00EB5196" w:rsidSect="00D32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6B6"/>
    <w:multiLevelType w:val="multilevel"/>
    <w:tmpl w:val="58EA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18126D9"/>
    <w:multiLevelType w:val="multilevel"/>
    <w:tmpl w:val="EBF83FB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B5196"/>
    <w:rsid w:val="00D32418"/>
    <w:rsid w:val="00EB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9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B5196"/>
    <w:pPr>
      <w:keepNext/>
      <w:pageBreakBefore/>
      <w:numPr>
        <w:numId w:val="1"/>
      </w:numPr>
      <w:pBdr>
        <w:bottom w:val="single" w:sz="18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customStyle="1" w:styleId="Heading2">
    <w:name w:val="Heading 2"/>
    <w:basedOn w:val="Heading1"/>
    <w:next w:val="a"/>
    <w:qFormat/>
    <w:rsid w:val="00EB5196"/>
    <w:pPr>
      <w:pageBreakBefore w:val="0"/>
      <w:numPr>
        <w:ilvl w:val="1"/>
      </w:numPr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customStyle="1" w:styleId="Heading3">
    <w:name w:val="Heading 3"/>
    <w:basedOn w:val="a"/>
    <w:next w:val="a"/>
    <w:qFormat/>
    <w:rsid w:val="00EB5196"/>
    <w:pPr>
      <w:keepNext/>
      <w:numPr>
        <w:ilvl w:val="2"/>
        <w:numId w:val="1"/>
      </w:numPr>
      <w:spacing w:before="240" w:after="60"/>
      <w:ind w:left="567" w:hanging="567"/>
      <w:outlineLvl w:val="2"/>
    </w:pPr>
    <w:rPr>
      <w:rFonts w:ascii="Arial" w:hAnsi="Arial" w:cs="Times New Roman"/>
      <w:b/>
      <w:sz w:val="26"/>
      <w:szCs w:val="20"/>
    </w:rPr>
  </w:style>
  <w:style w:type="paragraph" w:customStyle="1" w:styleId="Heading4">
    <w:name w:val="Heading 4"/>
    <w:basedOn w:val="a"/>
    <w:next w:val="a"/>
    <w:qFormat/>
    <w:rsid w:val="00EB5196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customStyle="1" w:styleId="Heading5">
    <w:name w:val="Heading 5"/>
    <w:basedOn w:val="a"/>
    <w:next w:val="a"/>
    <w:qFormat/>
    <w:rsid w:val="00EB5196"/>
    <w:pPr>
      <w:numPr>
        <w:ilvl w:val="4"/>
        <w:numId w:val="1"/>
      </w:numPr>
      <w:tabs>
        <w:tab w:val="left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customStyle="1" w:styleId="Heading6">
    <w:name w:val="Heading 6"/>
    <w:basedOn w:val="a"/>
    <w:next w:val="a"/>
    <w:qFormat/>
    <w:rsid w:val="00EB5196"/>
    <w:pPr>
      <w:numPr>
        <w:ilvl w:val="5"/>
        <w:numId w:val="1"/>
      </w:numPr>
      <w:suppressAutoHyphens w:val="0"/>
      <w:spacing w:before="240" w:after="60"/>
      <w:jc w:val="left"/>
      <w:outlineLvl w:val="5"/>
    </w:pPr>
    <w:rPr>
      <w:rFonts w:ascii="Times New Roman" w:hAnsi="Times New Roman" w:cs="Times New Roman"/>
      <w:b/>
      <w:bCs/>
      <w:szCs w:val="22"/>
      <w:lang w:val="en-US"/>
    </w:rPr>
  </w:style>
  <w:style w:type="paragraph" w:customStyle="1" w:styleId="Heading7">
    <w:name w:val="Heading 7"/>
    <w:basedOn w:val="a"/>
    <w:next w:val="a"/>
    <w:qFormat/>
    <w:rsid w:val="00EB5196"/>
    <w:pPr>
      <w:numPr>
        <w:ilvl w:val="6"/>
        <w:numId w:val="1"/>
      </w:numPr>
      <w:suppressAutoHyphens w:val="0"/>
      <w:spacing w:before="240" w:after="60"/>
      <w:jc w:val="left"/>
      <w:outlineLvl w:val="6"/>
    </w:pPr>
    <w:rPr>
      <w:rFonts w:ascii="Times New Roman" w:hAnsi="Times New Roman" w:cs="Times New Roman"/>
      <w:sz w:val="24"/>
      <w:lang w:val="en-US"/>
    </w:rPr>
  </w:style>
  <w:style w:type="paragraph" w:customStyle="1" w:styleId="Heading8">
    <w:name w:val="Heading 8"/>
    <w:basedOn w:val="a"/>
    <w:next w:val="a"/>
    <w:qFormat/>
    <w:rsid w:val="00EB5196"/>
    <w:pPr>
      <w:numPr>
        <w:ilvl w:val="7"/>
        <w:numId w:val="1"/>
      </w:numPr>
      <w:suppressAutoHyphens w:val="0"/>
      <w:spacing w:before="240" w:after="60"/>
      <w:jc w:val="left"/>
      <w:outlineLvl w:val="7"/>
    </w:pPr>
    <w:rPr>
      <w:rFonts w:ascii="Times New Roman" w:hAnsi="Times New Roman" w:cs="Times New Roman"/>
      <w:i/>
      <w:iCs/>
      <w:sz w:val="24"/>
      <w:lang w:val="en-US"/>
    </w:rPr>
  </w:style>
  <w:style w:type="paragraph" w:customStyle="1" w:styleId="Heading9">
    <w:name w:val="Heading 9"/>
    <w:basedOn w:val="a"/>
    <w:next w:val="a"/>
    <w:qFormat/>
    <w:rsid w:val="00EB5196"/>
    <w:pPr>
      <w:numPr>
        <w:ilvl w:val="8"/>
        <w:numId w:val="1"/>
      </w:numPr>
      <w:suppressAutoHyphens w:val="0"/>
      <w:spacing w:before="240" w:after="60"/>
      <w:jc w:val="left"/>
      <w:outlineLvl w:val="8"/>
    </w:pPr>
    <w:rPr>
      <w:rFonts w:ascii="Arial" w:hAnsi="Arial" w:cs="Arial"/>
      <w:szCs w:val="22"/>
      <w:lang w:val="en-US"/>
    </w:rPr>
  </w:style>
  <w:style w:type="character" w:customStyle="1" w:styleId="a3">
    <w:name w:val="Χαρακτήρες υποσημείωσης"/>
    <w:qFormat/>
    <w:rsid w:val="00EB5196"/>
    <w:rPr>
      <w:vertAlign w:val="superscript"/>
    </w:rPr>
  </w:style>
  <w:style w:type="character" w:customStyle="1" w:styleId="3">
    <w:name w:val="Παραπομπή σημείωσης τέλους3"/>
    <w:basedOn w:val="a0"/>
    <w:qFormat/>
    <w:rsid w:val="00EB5196"/>
    <w:rPr>
      <w:vertAlign w:val="superscript"/>
    </w:rPr>
  </w:style>
  <w:style w:type="character" w:customStyle="1" w:styleId="NormalBoldChar">
    <w:name w:val="NormalBold Char"/>
    <w:qFormat/>
    <w:rsid w:val="00EB5196"/>
    <w:rPr>
      <w:rFonts w:ascii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qFormat/>
    <w:rsid w:val="00EB5196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SectionTitle">
    <w:name w:val="SectionTitle"/>
    <w:basedOn w:val="a"/>
    <w:next w:val="Heading1"/>
    <w:qFormat/>
    <w:rsid w:val="00EB5196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paragraph" w:customStyle="1" w:styleId="2">
    <w:name w:val="Σώμα κειμένου (2)"/>
    <w:basedOn w:val="a"/>
    <w:qFormat/>
    <w:rsid w:val="00EB5196"/>
    <w:pPr>
      <w:widowControl w:val="0"/>
      <w:shd w:val="clear" w:color="auto" w:fill="FFFFFF"/>
      <w:suppressAutoHyphens w:val="0"/>
      <w:spacing w:before="120" w:after="60" w:line="278" w:lineRule="exact"/>
      <w:ind w:hanging="360"/>
    </w:pPr>
    <w:rPr>
      <w:rFonts w:ascii="Arial" w:eastAsia="Arial" w:hAnsi="Arial" w:cs="Arial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2963</Words>
  <Characters>16002</Characters>
  <Application>Microsoft Office Word</Application>
  <DocSecurity>0</DocSecurity>
  <Lines>133</Lines>
  <Paragraphs>37</Paragraphs>
  <ScaleCrop>false</ScaleCrop>
  <Company/>
  <LinksUpToDate>false</LinksUpToDate>
  <CharactersWithSpaces>18928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2021-03-17T12:41:00Z</dcterms:created>
  <dcterms:modified xsi:type="dcterms:W3CDTF">2021-03-17T12:41:00Z</dcterms:modified>
</cp:coreProperties>
</file>