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F8" w:rsidRPr="00097D4C" w:rsidRDefault="005D29F8" w:rsidP="005D29F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cs="Arial"/>
          <w:color w:val="000000" w:themeColor="text1"/>
          <w:szCs w:val="24"/>
          <w:lang w:val="el-GR"/>
        </w:rPr>
      </w:pPr>
      <w:bookmarkStart w:id="0" w:name="_Toc44875783"/>
      <w:r w:rsidRPr="00097D4C">
        <w:rPr>
          <w:rFonts w:cs="Arial"/>
          <w:szCs w:val="24"/>
          <w:lang w:val="el-GR"/>
        </w:rPr>
        <w:t>Παράρτημα</w:t>
      </w:r>
      <w:r w:rsidRPr="00097D4C">
        <w:rPr>
          <w:rFonts w:cs="Arial"/>
          <w:color w:val="000000" w:themeColor="text1"/>
          <w:szCs w:val="24"/>
          <w:lang w:val="el-GR"/>
        </w:rPr>
        <w:t xml:space="preserve"> </w:t>
      </w:r>
      <w:r w:rsidRPr="00097D4C">
        <w:rPr>
          <w:rFonts w:cs="Arial"/>
          <w:color w:val="000000" w:themeColor="text1"/>
          <w:szCs w:val="24"/>
        </w:rPr>
        <w:t>V</w:t>
      </w:r>
      <w:r w:rsidRPr="00097D4C">
        <w:rPr>
          <w:rFonts w:cs="Arial"/>
          <w:color w:val="000000" w:themeColor="text1"/>
          <w:szCs w:val="24"/>
          <w:lang w:val="el-GR"/>
        </w:rPr>
        <w:t xml:space="preserve"> – Υπόδειγμα Οικονομικής Προσφοράς</w:t>
      </w:r>
      <w:bookmarkEnd w:id="0"/>
    </w:p>
    <w:p w:rsidR="005D29F8" w:rsidRPr="003F2281" w:rsidRDefault="005D29F8" w:rsidP="005D29F8">
      <w:pPr>
        <w:ind w:right="566"/>
        <w:jc w:val="center"/>
        <w:rPr>
          <w:rFonts w:cs="Times New Roman"/>
          <w:b/>
          <w:bCs/>
          <w:color w:val="000000"/>
          <w:szCs w:val="28"/>
          <w:lang w:val="el-GR"/>
        </w:rPr>
      </w:pPr>
      <w:r w:rsidRPr="003F2281">
        <w:rPr>
          <w:rFonts w:cs="Times New Roman"/>
          <w:b/>
          <w:bCs/>
          <w:color w:val="000000"/>
          <w:szCs w:val="28"/>
          <w:lang w:val="el-GR"/>
        </w:rPr>
        <w:t>ΣΥΝΟΛΙΚΗ ΟΙΚΟΝΟΜΙΚΗ ΠΡΟΣΦΟΡΑ (ΤΜΗΜΑ Α, Β)</w:t>
      </w:r>
    </w:p>
    <w:p w:rsidR="005D29F8" w:rsidRDefault="005D29F8" w:rsidP="005D29F8">
      <w:pPr>
        <w:ind w:right="567"/>
        <w:rPr>
          <w:rFonts w:cs="Times New Roman"/>
          <w:b/>
          <w:bCs/>
          <w:color w:val="000000"/>
          <w:lang w:val="el-GR"/>
        </w:rPr>
      </w:pPr>
      <w:r w:rsidRPr="003F2281">
        <w:rPr>
          <w:rFonts w:cs="Times New Roman"/>
          <w:b/>
          <w:bCs/>
          <w:color w:val="000000"/>
          <w:lang w:val="el-GR"/>
        </w:rPr>
        <w:t>Της εταιρείας με την επωνυμία ……………………..,  με ΑΦΜ:…………………….., Δ</w:t>
      </w:r>
      <w:r w:rsidRPr="00097D4C">
        <w:rPr>
          <w:rFonts w:cs="Times New Roman"/>
          <w:b/>
          <w:bCs/>
          <w:color w:val="000000"/>
        </w:rPr>
        <w:t>OY</w:t>
      </w:r>
      <w:r w:rsidRPr="003F2281">
        <w:rPr>
          <w:rFonts w:cs="Times New Roman"/>
          <w:b/>
          <w:bCs/>
          <w:color w:val="000000"/>
          <w:lang w:val="el-GR"/>
        </w:rPr>
        <w:t xml:space="preserve">…………………….., Διεύθυνση …………………….., Τ.Κ. ……………………..,  </w:t>
      </w:r>
    </w:p>
    <w:p w:rsidR="005D29F8" w:rsidRDefault="005D29F8" w:rsidP="005D29F8">
      <w:pPr>
        <w:ind w:right="567"/>
        <w:rPr>
          <w:rFonts w:cs="Times New Roman"/>
          <w:b/>
          <w:bCs/>
          <w:color w:val="000000"/>
          <w:lang w:val="el-GR"/>
        </w:rPr>
      </w:pPr>
      <w:proofErr w:type="gramStart"/>
      <w:r w:rsidRPr="00097D4C">
        <w:rPr>
          <w:rFonts w:cs="Times New Roman"/>
          <w:b/>
          <w:bCs/>
          <w:color w:val="000000"/>
        </w:rPr>
        <w:t>e</w:t>
      </w:r>
      <w:r w:rsidRPr="003F2281">
        <w:rPr>
          <w:rFonts w:cs="Times New Roman"/>
          <w:b/>
          <w:bCs/>
          <w:color w:val="000000"/>
          <w:lang w:val="el-GR"/>
        </w:rPr>
        <w:t>-</w:t>
      </w:r>
      <w:r w:rsidRPr="00097D4C">
        <w:rPr>
          <w:rFonts w:cs="Times New Roman"/>
          <w:b/>
          <w:bCs/>
          <w:color w:val="000000"/>
        </w:rPr>
        <w:t>mail</w:t>
      </w:r>
      <w:proofErr w:type="gramEnd"/>
      <w:r w:rsidRPr="003F2281">
        <w:rPr>
          <w:rFonts w:cs="Times New Roman"/>
          <w:b/>
          <w:bCs/>
          <w:color w:val="000000"/>
          <w:lang w:val="el-GR"/>
        </w:rPr>
        <w:t>:……………………..</w:t>
      </w:r>
    </w:p>
    <w:tbl>
      <w:tblPr>
        <w:tblW w:w="15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03"/>
        <w:gridCol w:w="1417"/>
        <w:gridCol w:w="1134"/>
        <w:gridCol w:w="1441"/>
        <w:gridCol w:w="1252"/>
        <w:gridCol w:w="1276"/>
        <w:gridCol w:w="1304"/>
        <w:gridCol w:w="1163"/>
        <w:gridCol w:w="1276"/>
        <w:gridCol w:w="1071"/>
        <w:gridCol w:w="929"/>
      </w:tblGrid>
      <w:tr w:rsidR="005D29F8" w:rsidRPr="00097D4C" w:rsidTr="005D29F8">
        <w:trPr>
          <w:tblHeader/>
        </w:trPr>
        <w:tc>
          <w:tcPr>
            <w:tcW w:w="988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Τμήμα</w:t>
            </w:r>
            <w:proofErr w:type="spellEnd"/>
          </w:p>
        </w:tc>
        <w:tc>
          <w:tcPr>
            <w:tcW w:w="2103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ΠΡΟΙΟΝ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MONAΔΑ ΜΕΤΡΗΣΗΣ</w:t>
            </w:r>
          </w:p>
        </w:tc>
        <w:tc>
          <w:tcPr>
            <w:tcW w:w="1441" w:type="dxa"/>
            <w:shd w:val="clear" w:color="auto" w:fill="B6DDE8" w:themeFill="accent5" w:themeFillTint="66"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Ενδεικτική Τιμή μονάδος </w:t>
            </w:r>
            <w:proofErr w:type="spellStart"/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χωρις</w:t>
            </w:r>
            <w:proofErr w:type="spellEnd"/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 ΦΠΑ</w:t>
            </w:r>
          </w:p>
        </w:tc>
        <w:tc>
          <w:tcPr>
            <w:tcW w:w="1252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Κατηγορία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ΦΠΑ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ΠΟΣΟΤΗΤΑ ΣΕ ΤΕΜΑΧΙΑ ΜΟΝΑΔΑΣ ΜΕΤΡΗΣΗΣ</w:t>
            </w:r>
          </w:p>
        </w:tc>
        <w:tc>
          <w:tcPr>
            <w:tcW w:w="1304" w:type="dxa"/>
            <w:shd w:val="clear" w:color="auto" w:fill="B6DDE8" w:themeFill="accent5" w:themeFillTint="66"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3F2281"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  <w:t>ΠΡΟΣΦΕΡΟΜΕΝΗ ΤΙΜΗ ΜΟΝΑΔΟΣ  (ΧΩΡΙΣ ΦΠΑ)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ΠΡΟΣΦΕΡΟΜΕΝΟ ΠΟΣΟΣΤΟ ΕΚΠΤΩΣΗΣ (%)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1071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929" w:type="dxa"/>
            <w:shd w:val="clear" w:color="auto" w:fill="B6DDE8" w:themeFill="accent5" w:themeFillTint="66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ΑΞΙΑ  ΣΕ € ΜΕ ΦΠΑ</w:t>
            </w:r>
          </w:p>
        </w:tc>
      </w:tr>
      <w:tr w:rsidR="005D29F8" w:rsidRPr="00097D4C" w:rsidTr="005D29F8">
        <w:trPr>
          <w:trHeight w:val="60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Τμήμα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Α: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Τρόφιμα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Γάλα μακρά</w:t>
            </w: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ς διάρκειας </w:t>
            </w: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UHT</w:t>
            </w:r>
            <w:r w:rsidRPr="003F22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 3,5 </w:t>
            </w: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15511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  <w:lang w:val="el-GR"/>
              </w:rPr>
              <w:t>10</w:t>
            </w:r>
            <w:r w:rsidRPr="00097D4C">
              <w:rPr>
                <w:rFonts w:cstheme="minorHAnsi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1,1 €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rPr>
          <w:trHeight w:val="63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Κριθαράκι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μέτριο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15850000-1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1,44 €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Μακαρόνια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Ν.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15851100-9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1,30 €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rPr>
          <w:trHeight w:val="330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Ρύζι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03211300-6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1,42 €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Συμπυκν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ωμένος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Χυμός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Τομάτας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IDFont+F1" w:eastAsiaTheme="minorHAnsi" w:hAnsi="CIDFont+F1" w:cs="CIDFont+F1"/>
                <w:sz w:val="18"/>
                <w:szCs w:val="18"/>
              </w:rPr>
              <w:t>15322100-2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1,60 €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Φακές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03212211-2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1,66 €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Φασόλια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μέτρια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03221210-1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1,62 €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Φέτα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ΠΟΠ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15542300-2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7,75 €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Κρέμα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Δημητριακών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15884000-8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Κρέμα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Ρυζάλευρο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15612220-9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Ελαιόλαδο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εξαιρετικά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παρθένο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15411110-6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lit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5,90 €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sz w:val="18"/>
                <w:szCs w:val="18"/>
              </w:rPr>
              <w:t>13%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304" w:type="dxa"/>
            <w:shd w:val="clear" w:color="auto" w:fill="7F7F7F" w:themeFill="text1" w:themeFillTint="80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163" w:type="dxa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rPr>
          <w:trHeight w:val="360"/>
        </w:trPr>
        <w:tc>
          <w:tcPr>
            <w:tcW w:w="833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3F2281"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  <w:t>Τμήμα Α: Τρόφιμα – Υποσύνολο 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rPr>
          <w:trHeight w:val="360"/>
        </w:trPr>
        <w:tc>
          <w:tcPr>
            <w:tcW w:w="833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29F8" w:rsidRPr="00097D4C" w:rsidTr="005D29F8">
        <w:trPr>
          <w:trHeight w:val="455"/>
        </w:trPr>
        <w:tc>
          <w:tcPr>
            <w:tcW w:w="98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F228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l-GR"/>
              </w:rPr>
              <w:t>Τμήμα Β: Είδη Βασικής Υλικής Συνδρομής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Καθαριστικό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υγρό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γενικής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χρήσης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39830000-9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litr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1,42</w:t>
            </w: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  <w:tcBorders>
              <w:top w:val="nil"/>
            </w:tcBorders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Σαμπουάν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33711610-6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0 €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rPr>
          <w:trHeight w:val="54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Υγρό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πιάτων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IDFont+F1" w:eastAsiaTheme="minorHAnsi" w:hAnsi="CIDFont+F1" w:cs="CIDFont+F1"/>
                <w:sz w:val="18"/>
                <w:szCs w:val="18"/>
              </w:rPr>
              <w:t>39832000-3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1,35</w:t>
            </w: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Σαπούνι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33711900-6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80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0,84 €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  <w:highlight w:val="yellow"/>
              </w:rPr>
            </w:pPr>
            <w:r w:rsidRPr="00097D4C">
              <w:rPr>
                <w:rFonts w:cstheme="minorHAnsi"/>
                <w:color w:val="FFFFFF" w:themeColor="background1"/>
                <w:sz w:val="18"/>
                <w:szCs w:val="18"/>
              </w:rPr>
              <w:t>Ν/Α</w:t>
            </w: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Σκόνη</w:t>
            </w:r>
            <w:proofErr w:type="spellEnd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πλυντηρίου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97D4C">
              <w:rPr>
                <w:rFonts w:ascii="Calibri" w:hAnsi="Calibri"/>
                <w:color w:val="000000"/>
                <w:sz w:val="18"/>
                <w:szCs w:val="18"/>
              </w:rPr>
              <w:t>39831200-8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7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5D29F8" w:rsidRPr="00C476EF" w:rsidRDefault="005D29F8" w:rsidP="00F70B3F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1,90 €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7F7F7F" w:themeFill="text1" w:themeFillTint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noWrap/>
          </w:tcPr>
          <w:p w:rsidR="005D29F8" w:rsidRPr="00097D4C" w:rsidRDefault="005D29F8" w:rsidP="00F70B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29F8" w:rsidRPr="00097D4C" w:rsidTr="005D29F8">
        <w:tc>
          <w:tcPr>
            <w:tcW w:w="8335" w:type="dxa"/>
            <w:gridSpan w:val="6"/>
            <w:shd w:val="clear" w:color="auto" w:fill="auto"/>
            <w:noWrap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3F2281"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  <w:t>Τμήμα Β: Είδη Βασικής Υλικής Συνδρομής – Υποσύνολο Β</w:t>
            </w:r>
          </w:p>
        </w:tc>
        <w:tc>
          <w:tcPr>
            <w:tcW w:w="1276" w:type="dxa"/>
            <w:shd w:val="clear" w:color="auto" w:fill="7F7F7F" w:themeFill="text1" w:themeFillTint="80"/>
            <w:noWrap/>
            <w:vAlign w:val="center"/>
            <w:hideMark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04" w:type="dxa"/>
            <w:shd w:val="clear" w:color="auto" w:fill="948A54" w:themeFill="background2" w:themeFillShade="80"/>
            <w:noWrap/>
            <w:vAlign w:val="center"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63" w:type="dxa"/>
            <w:shd w:val="clear" w:color="auto" w:fill="948A54" w:themeFill="background2" w:themeFillShade="80"/>
            <w:vAlign w:val="center"/>
          </w:tcPr>
          <w:p w:rsidR="005D29F8" w:rsidRPr="003F2281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  <w:tr w:rsidR="005D29F8" w:rsidRPr="00097D4C" w:rsidTr="005D29F8">
        <w:tc>
          <w:tcPr>
            <w:tcW w:w="8335" w:type="dxa"/>
            <w:gridSpan w:val="6"/>
            <w:shd w:val="clear" w:color="D9E1F2" w:fill="D9E1F2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97D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Γενικό</w:t>
            </w:r>
            <w:proofErr w:type="spellEnd"/>
            <w:r w:rsidRPr="00097D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7D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276" w:type="dxa"/>
            <w:shd w:val="clear" w:color="D9E1F2" w:fill="D9E1F2"/>
            <w:noWrap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948A54" w:themeFill="background2" w:themeFillShade="80"/>
            <w:noWrap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948A54" w:themeFill="background2" w:themeFillShade="80"/>
            <w:vAlign w:val="center"/>
          </w:tcPr>
          <w:p w:rsidR="005D29F8" w:rsidRPr="00097D4C" w:rsidRDefault="005D29F8" w:rsidP="00F70B3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5D29F8" w:rsidRPr="00097D4C" w:rsidRDefault="005D29F8" w:rsidP="00F7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7D4C">
              <w:rPr>
                <w:rFonts w:cstheme="minorHAnsi"/>
                <w:color w:val="000000"/>
                <w:sz w:val="18"/>
                <w:szCs w:val="18"/>
              </w:rPr>
              <w:t>…..,…€</w:t>
            </w:r>
          </w:p>
        </w:tc>
      </w:tr>
    </w:tbl>
    <w:p w:rsidR="005D29F8" w:rsidRPr="00097D4C" w:rsidRDefault="005D29F8" w:rsidP="005D29F8">
      <w:pPr>
        <w:ind w:right="567"/>
        <w:rPr>
          <w:rFonts w:cs="Times New Roman"/>
          <w:b/>
          <w:bCs/>
          <w:color w:val="000000"/>
          <w:szCs w:val="28"/>
        </w:rPr>
      </w:pPr>
    </w:p>
    <w:tbl>
      <w:tblPr>
        <w:tblW w:w="3449" w:type="dxa"/>
        <w:jc w:val="right"/>
        <w:tblLayout w:type="fixed"/>
        <w:tblLook w:val="04A0"/>
      </w:tblPr>
      <w:tblGrid>
        <w:gridCol w:w="3449"/>
      </w:tblGrid>
      <w:tr w:rsidR="005D29F8" w:rsidRPr="00097D4C" w:rsidTr="00F70B3F">
        <w:trPr>
          <w:trHeight w:val="315"/>
          <w:jc w:val="righ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F8" w:rsidRPr="00BB6EE1" w:rsidRDefault="005D29F8" w:rsidP="00F70B3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097D4C">
              <w:rPr>
                <w:rFonts w:cs="Times New Roman"/>
                <w:b/>
                <w:bCs/>
                <w:sz w:val="20"/>
                <w:szCs w:val="20"/>
              </w:rPr>
              <w:t>Τόπος</w:t>
            </w:r>
            <w:proofErr w:type="spellEnd"/>
            <w:r w:rsidRPr="00097D4C">
              <w:rPr>
                <w:rFonts w:cs="Times New Roman"/>
                <w:b/>
                <w:bCs/>
                <w:sz w:val="20"/>
                <w:szCs w:val="20"/>
              </w:rPr>
              <w:t>, …/…/202</w:t>
            </w:r>
            <w:r w:rsidR="00BB6EE1">
              <w:rPr>
                <w:rFonts w:cs="Times New Roman"/>
                <w:b/>
                <w:bCs/>
                <w:sz w:val="20"/>
                <w:szCs w:val="20"/>
                <w:lang w:val="el-GR"/>
              </w:rPr>
              <w:t>1</w:t>
            </w:r>
          </w:p>
        </w:tc>
      </w:tr>
      <w:tr w:rsidR="005D29F8" w:rsidRPr="00097D4C" w:rsidTr="00F70B3F">
        <w:trPr>
          <w:trHeight w:val="540"/>
          <w:jc w:val="righ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F8" w:rsidRPr="00097D4C" w:rsidRDefault="005D29F8" w:rsidP="00F70B3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97D4C">
              <w:rPr>
                <w:rFonts w:cs="Times New Roman"/>
                <w:b/>
                <w:bCs/>
                <w:sz w:val="20"/>
                <w:szCs w:val="20"/>
              </w:rPr>
              <w:t xml:space="preserve">Ο </w:t>
            </w:r>
            <w:proofErr w:type="spellStart"/>
            <w:r w:rsidRPr="00097D4C">
              <w:rPr>
                <w:rFonts w:cs="Times New Roman"/>
                <w:b/>
                <w:bCs/>
                <w:sz w:val="20"/>
                <w:szCs w:val="20"/>
              </w:rPr>
              <w:t>Προσφέρων</w:t>
            </w:r>
            <w:proofErr w:type="spellEnd"/>
            <w:r w:rsidRPr="00097D4C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5D29F8" w:rsidRPr="00097D4C" w:rsidRDefault="005D29F8" w:rsidP="00F70B3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97D4C">
              <w:rPr>
                <w:rFonts w:cs="Times New Roman"/>
                <w:b/>
                <w:bCs/>
                <w:sz w:val="20"/>
                <w:szCs w:val="20"/>
              </w:rPr>
              <w:t>………………………</w:t>
            </w:r>
          </w:p>
        </w:tc>
      </w:tr>
    </w:tbl>
    <w:p w:rsidR="00863CDE" w:rsidRPr="00BB6EE1" w:rsidRDefault="00863CDE" w:rsidP="00BB6EE1">
      <w:pPr>
        <w:rPr>
          <w:lang w:val="el-GR"/>
        </w:rPr>
      </w:pPr>
    </w:p>
    <w:sectPr w:rsidR="00863CDE" w:rsidRPr="00BB6EE1" w:rsidSect="005D29F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29F8"/>
    <w:rsid w:val="005D29F8"/>
    <w:rsid w:val="00863CDE"/>
    <w:rsid w:val="00B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F8"/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5D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5D29F8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29F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D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2021-01-21T05:21:00Z</cp:lastPrinted>
  <dcterms:created xsi:type="dcterms:W3CDTF">2021-01-21T05:19:00Z</dcterms:created>
  <dcterms:modified xsi:type="dcterms:W3CDTF">2021-01-21T05:21:00Z</dcterms:modified>
</cp:coreProperties>
</file>